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D80" w:rsidRDefault="007C7AD8" w:rsidP="007C7AD8">
      <w:pPr>
        <w:rPr>
          <w:rFonts w:ascii="Times New Roman" w:hAnsi="Times New Roman" w:cs="Times New Roman"/>
          <w:sz w:val="24"/>
          <w:szCs w:val="24"/>
        </w:rPr>
      </w:pPr>
      <w:r w:rsidRPr="007C7A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D94D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153525"/>
            <wp:effectExtent l="19050" t="0" r="3175" b="0"/>
            <wp:docPr id="1" name="Рисунок 1" descr="C:\Users\Байрта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айрта\Desktop\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D80" w:rsidRDefault="00D94D80" w:rsidP="007C7AD8">
      <w:pPr>
        <w:rPr>
          <w:rFonts w:ascii="Times New Roman" w:hAnsi="Times New Roman" w:cs="Times New Roman"/>
          <w:sz w:val="24"/>
          <w:szCs w:val="24"/>
        </w:rPr>
      </w:pPr>
    </w:p>
    <w:p w:rsidR="00D94D80" w:rsidRDefault="00D94D80" w:rsidP="007C7AD8">
      <w:pPr>
        <w:rPr>
          <w:rFonts w:ascii="Times New Roman" w:hAnsi="Times New Roman" w:cs="Times New Roman"/>
          <w:sz w:val="24"/>
          <w:szCs w:val="24"/>
        </w:rPr>
      </w:pPr>
    </w:p>
    <w:p w:rsidR="00D94D80" w:rsidRDefault="00D94D80" w:rsidP="007C7AD8">
      <w:pPr>
        <w:rPr>
          <w:rFonts w:ascii="Times New Roman" w:hAnsi="Times New Roman" w:cs="Times New Roman"/>
          <w:sz w:val="24"/>
          <w:szCs w:val="24"/>
        </w:rPr>
      </w:pPr>
    </w:p>
    <w:p w:rsidR="007C7AD8" w:rsidRPr="007C7AD8" w:rsidRDefault="00D94D80" w:rsidP="007C7A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7C7AD8" w:rsidRPr="007C7AD8">
        <w:rPr>
          <w:rFonts w:ascii="Times New Roman" w:hAnsi="Times New Roman" w:cs="Times New Roman"/>
          <w:sz w:val="24"/>
          <w:szCs w:val="24"/>
        </w:rPr>
        <w:t xml:space="preserve">             «УТВЕРЖДАЮ»</w:t>
      </w:r>
    </w:p>
    <w:p w:rsidR="007C7AD8" w:rsidRPr="007C7AD8" w:rsidRDefault="007C7AD8" w:rsidP="007C7AD8">
      <w:pPr>
        <w:rPr>
          <w:rFonts w:ascii="Times New Roman" w:hAnsi="Times New Roman" w:cs="Times New Roman"/>
          <w:sz w:val="24"/>
          <w:szCs w:val="24"/>
        </w:rPr>
      </w:pP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  <w:t xml:space="preserve"> Директор МКОУ «Сарульская СОШ»</w:t>
      </w:r>
      <w:r w:rsidRPr="007C7AD8">
        <w:rPr>
          <w:rFonts w:ascii="Times New Roman" w:hAnsi="Times New Roman" w:cs="Times New Roman"/>
          <w:sz w:val="24"/>
          <w:szCs w:val="24"/>
        </w:rPr>
        <w:br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C7AD8">
        <w:rPr>
          <w:rFonts w:ascii="Times New Roman" w:hAnsi="Times New Roman" w:cs="Times New Roman"/>
          <w:sz w:val="24"/>
          <w:szCs w:val="24"/>
        </w:rPr>
        <w:t>_______Фартова</w:t>
      </w:r>
      <w:proofErr w:type="spellEnd"/>
      <w:r w:rsidRPr="007C7AD8">
        <w:rPr>
          <w:rFonts w:ascii="Times New Roman" w:hAnsi="Times New Roman" w:cs="Times New Roman"/>
          <w:sz w:val="24"/>
          <w:szCs w:val="24"/>
        </w:rPr>
        <w:t xml:space="preserve"> Н.Б.</w:t>
      </w:r>
    </w:p>
    <w:p w:rsidR="007C7AD8" w:rsidRPr="007C7AD8" w:rsidRDefault="007C7AD8" w:rsidP="007C7AD8">
      <w:pPr>
        <w:rPr>
          <w:rFonts w:ascii="Times New Roman" w:hAnsi="Times New Roman" w:cs="Times New Roman"/>
          <w:sz w:val="24"/>
          <w:szCs w:val="24"/>
        </w:rPr>
      </w:pP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  <w:t xml:space="preserve"> Приказ №____</w:t>
      </w:r>
    </w:p>
    <w:p w:rsidR="007C7AD8" w:rsidRPr="007C7AD8" w:rsidRDefault="007C7AD8" w:rsidP="007C7AD8">
      <w:pPr>
        <w:rPr>
          <w:rFonts w:ascii="Times New Roman" w:hAnsi="Times New Roman" w:cs="Times New Roman"/>
          <w:sz w:val="24"/>
          <w:szCs w:val="24"/>
        </w:rPr>
      </w:pP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</w:r>
      <w:r w:rsidRPr="007C7AD8">
        <w:rPr>
          <w:rFonts w:ascii="Times New Roman" w:hAnsi="Times New Roman" w:cs="Times New Roman"/>
          <w:sz w:val="24"/>
          <w:szCs w:val="24"/>
        </w:rPr>
        <w:tab/>
        <w:t xml:space="preserve"> от «___»__________20___г.</w:t>
      </w:r>
    </w:p>
    <w:p w:rsidR="007C7AD8" w:rsidRDefault="007C7AD8" w:rsidP="007C7AD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C237C" w:rsidRPr="004C237C" w:rsidRDefault="007C7AD8" w:rsidP="007C7AD8">
      <w:pPr>
        <w:shd w:val="clear" w:color="auto" w:fill="FFFFFF"/>
        <w:spacing w:after="0" w:line="240" w:lineRule="auto"/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     </w:t>
      </w:r>
      <w:r w:rsidR="004C237C" w:rsidRPr="004C237C"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План мето</w:t>
      </w:r>
      <w:r w:rsidR="008B1DB0"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дической работы на 2021-2022</w:t>
      </w:r>
      <w:r w:rsidR="0090351C"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учебный </w:t>
      </w:r>
      <w:r w:rsidR="004C237C" w:rsidRPr="004C237C"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год</w:t>
      </w:r>
    </w:p>
    <w:p w:rsidR="004C237C" w:rsidRPr="004C237C" w:rsidRDefault="004C237C" w:rsidP="004C237C">
      <w:pPr>
        <w:shd w:val="clear" w:color="auto" w:fill="FFFFFF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 xml:space="preserve"> </w:t>
      </w:r>
    </w:p>
    <w:p w:rsidR="004C237C" w:rsidRPr="004C237C" w:rsidRDefault="004C237C" w:rsidP="004C23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Единая</w:t>
      </w:r>
      <w:r w:rsidR="0090351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методическая тема школы на 2021</w:t>
      </w:r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-2024 гг. «Развитие профессиональных компетентностей педагогов как одно из условий обеспечения качества образования»</w:t>
      </w:r>
    </w:p>
    <w:p w:rsidR="004C237C" w:rsidRPr="004C237C" w:rsidRDefault="004C237C" w:rsidP="004C237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Цель работы по единой методической теме школы: совершенствование профессиональных компетентностей педагогов как фактор эффективного образования и </w:t>
      </w:r>
      <w:proofErr w:type="gramStart"/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воспитания</w:t>
      </w:r>
      <w:proofErr w:type="gramEnd"/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обучающихся в условиях успешной реализации ФГОС в школе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Основные задачи по реализации темы: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1. Продолжение работы по внедрению в педагогическую практику современных методик и технологий, обеспечивающих формирование УУД.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2. Творческая ориентация педагогического коллектива на овладение технологиями, которые стимулируют активность учащихся, раскрывают творческий потенциал личности ребёнка.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3. Создание условий для развития управленческих компетенций педагогов как средства повышения качества образования в условиях реализации ФГОС.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 4. Активизировать работу по выявлению и обобщению, распространению передового педагогического опыта творчески работающих педагогов.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5. 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 6. Создавать условия для самореализации учащихся в образовательной деятельности и развития ключевых компетенций учащихся.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7. Развивать и совершенствовать систему работы с детьми, имеющими повышенные интеллектуальные способности.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8. Создать в школе благоприятные условия для умственного, нравственного и физического развития каждого обучающегося.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9. Создание условий для постоянного обновления профессионально - личностных компетенций — обеспечения непрерывного профессионального развития личности педагога. 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10. Формирование мотивации к учебной деятельности через создание эмоциональн</w:t>
      </w:r>
      <w:proofErr w:type="gramStart"/>
      <w:r w:rsidRPr="004C237C">
        <w:rPr>
          <w:rFonts w:ascii="Times New Roman" w:eastAsia="Calibri" w:hAnsi="Times New Roman" w:cs="Times New Roman"/>
          <w:sz w:val="27"/>
          <w:szCs w:val="27"/>
        </w:rPr>
        <w:t>о-</w:t>
      </w:r>
      <w:proofErr w:type="gramEnd"/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 и психологического комфорта в общении ученика с учителем и другими детьми.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lastRenderedPageBreak/>
        <w:t xml:space="preserve"> 11. Организация воспитательной работы, направленной на формирование личности, способной к социальной адаптации через сотрудничество школы и семьи на принципах гуманизма.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 12. Оказание помощи учителям в планировании, организации и анализе педагогической деятельности, в реализации принципов и методических приемов обучения и воспитания, в развитии современного стиля педагогического мышления.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 13. Ознакомление с достижениями психолого-педагогической науки с целью повышения научного уровня учителя.</w:t>
      </w:r>
    </w:p>
    <w:p w:rsidR="004C237C" w:rsidRPr="004C237C" w:rsidRDefault="004C237C" w:rsidP="004C237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7"/>
          <w:szCs w:val="27"/>
        </w:rPr>
      </w:pPr>
      <w:bookmarkStart w:id="0" w:name="bookmark1"/>
      <w:r w:rsidRPr="004C237C">
        <w:rPr>
          <w:rFonts w:ascii="Times New Roman" w:eastAsia="Calibri" w:hAnsi="Times New Roman" w:cs="Times New Roman"/>
          <w:sz w:val="27"/>
          <w:szCs w:val="27"/>
        </w:rPr>
        <w:t>Содержание методической работы в школе формируется на основе:</w:t>
      </w:r>
      <w:bookmarkEnd w:id="0"/>
    </w:p>
    <w:p w:rsidR="004C237C" w:rsidRPr="004C237C" w:rsidRDefault="004C237C" w:rsidP="004C237C">
      <w:pPr>
        <w:tabs>
          <w:tab w:val="left" w:pos="332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- Федерального Закона № 273 «Об образовании в РФ»,</w:t>
      </w:r>
    </w:p>
    <w:p w:rsidR="004C237C" w:rsidRPr="004C237C" w:rsidRDefault="004C237C" w:rsidP="004C237C">
      <w:pPr>
        <w:tabs>
          <w:tab w:val="left" w:pos="418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- Нормативных документов, инструкций, приказов Министерства образования РФ.</w:t>
      </w:r>
    </w:p>
    <w:p w:rsidR="004C237C" w:rsidRPr="004C237C" w:rsidRDefault="004C237C" w:rsidP="004C237C">
      <w:pPr>
        <w:tabs>
          <w:tab w:val="left" w:pos="351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- Устава школы,</w:t>
      </w:r>
    </w:p>
    <w:p w:rsidR="004C237C" w:rsidRPr="004C237C" w:rsidRDefault="004C237C" w:rsidP="004C237C">
      <w:pPr>
        <w:tabs>
          <w:tab w:val="left" w:pos="351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- Локальных актов,</w:t>
      </w:r>
    </w:p>
    <w:p w:rsidR="004C237C" w:rsidRPr="004C237C" w:rsidRDefault="004C237C" w:rsidP="004C237C">
      <w:pPr>
        <w:tabs>
          <w:tab w:val="left" w:pos="346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- Программы развития школы,</w:t>
      </w:r>
    </w:p>
    <w:p w:rsidR="004C237C" w:rsidRPr="004C237C" w:rsidRDefault="004C237C" w:rsidP="004C237C">
      <w:pPr>
        <w:tabs>
          <w:tab w:val="left" w:pos="346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- Годового плана работы школы,</w:t>
      </w:r>
    </w:p>
    <w:p w:rsidR="004C237C" w:rsidRPr="004C237C" w:rsidRDefault="004C237C" w:rsidP="004C237C">
      <w:pPr>
        <w:tabs>
          <w:tab w:val="left" w:pos="351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- Психолого-педагогических, </w:t>
      </w:r>
      <w:proofErr w:type="gramStart"/>
      <w:r w:rsidRPr="004C237C">
        <w:rPr>
          <w:rFonts w:ascii="Times New Roman" w:eastAsia="Calibri" w:hAnsi="Times New Roman" w:cs="Times New Roman"/>
          <w:sz w:val="27"/>
          <w:szCs w:val="27"/>
        </w:rPr>
        <w:t>методических исследований</w:t>
      </w:r>
      <w:proofErr w:type="gramEnd"/>
      <w:r w:rsidRPr="004C237C">
        <w:rPr>
          <w:rFonts w:ascii="Times New Roman" w:eastAsia="Calibri" w:hAnsi="Times New Roman" w:cs="Times New Roman"/>
          <w:sz w:val="27"/>
          <w:szCs w:val="27"/>
        </w:rPr>
        <w:t>, повышающих уровень методической службы</w:t>
      </w:r>
    </w:p>
    <w:p w:rsidR="004C237C" w:rsidRPr="004C237C" w:rsidRDefault="004C237C" w:rsidP="004C237C">
      <w:pPr>
        <w:tabs>
          <w:tab w:val="left" w:pos="351"/>
        </w:tabs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>- Диагностики и мониторинга состояния учебно-воспитательного процесса, уровня обученности и воспитанности, развития учащихся, помогающих определить основные проблемы и задачи методической работы.</w:t>
      </w:r>
    </w:p>
    <w:p w:rsidR="004C237C" w:rsidRPr="004C237C" w:rsidRDefault="004C237C" w:rsidP="004C237C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4C237C" w:rsidRPr="004C237C" w:rsidRDefault="004C237C" w:rsidP="004C237C">
      <w:pPr>
        <w:tabs>
          <w:tab w:val="left" w:pos="3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4C237C">
        <w:rPr>
          <w:rFonts w:ascii="Times New Roman" w:eastAsia="Calibri" w:hAnsi="Times New Roman" w:cs="Times New Roman"/>
          <w:sz w:val="27"/>
          <w:szCs w:val="27"/>
        </w:rPr>
        <w:t xml:space="preserve">Направления методической работы: </w:t>
      </w:r>
    </w:p>
    <w:p w:rsidR="004C237C" w:rsidRPr="004C237C" w:rsidRDefault="004C237C" w:rsidP="004C237C">
      <w:pPr>
        <w:numPr>
          <w:ilvl w:val="0"/>
          <w:numId w:val="24"/>
        </w:numPr>
        <w:tabs>
          <w:tab w:val="left" w:pos="351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Аттестация учителей.</w:t>
      </w:r>
    </w:p>
    <w:p w:rsidR="004C237C" w:rsidRPr="004C237C" w:rsidRDefault="004C237C" w:rsidP="004C237C">
      <w:pPr>
        <w:numPr>
          <w:ilvl w:val="0"/>
          <w:numId w:val="24"/>
        </w:numPr>
        <w:tabs>
          <w:tab w:val="left" w:pos="351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Повышение квалификации учителей (самообразование, курсовая по</w:t>
      </w:r>
      <w:r w:rsidR="00AF18FE">
        <w:rPr>
          <w:rFonts w:ascii="Times New Roman" w:eastAsia="Calibri" w:hAnsi="Times New Roman" w:cs="Times New Roman"/>
          <w:sz w:val="28"/>
          <w:szCs w:val="28"/>
        </w:rPr>
        <w:t>дготовка, участие в семинарах,</w:t>
      </w: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конференциях, мастер-классах). </w:t>
      </w:r>
    </w:p>
    <w:p w:rsidR="004C237C" w:rsidRPr="004C237C" w:rsidRDefault="004C237C" w:rsidP="004C237C">
      <w:pPr>
        <w:numPr>
          <w:ilvl w:val="0"/>
          <w:numId w:val="24"/>
        </w:numPr>
        <w:tabs>
          <w:tab w:val="left" w:pos="351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Управление качеством образования. Проведение мониторинговых мероприятий. </w:t>
      </w:r>
    </w:p>
    <w:p w:rsidR="004C237C" w:rsidRPr="004C237C" w:rsidRDefault="004C237C" w:rsidP="004C237C">
      <w:pPr>
        <w:numPr>
          <w:ilvl w:val="0"/>
          <w:numId w:val="24"/>
        </w:numPr>
        <w:tabs>
          <w:tab w:val="left" w:pos="351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Внеурочная деятельность по предмету. </w:t>
      </w:r>
    </w:p>
    <w:p w:rsidR="004C237C" w:rsidRPr="004C237C" w:rsidRDefault="004C237C" w:rsidP="004C237C">
      <w:pPr>
        <w:numPr>
          <w:ilvl w:val="0"/>
          <w:numId w:val="24"/>
        </w:numPr>
        <w:tabs>
          <w:tab w:val="left" w:pos="351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Обобщение и представление опыта работы учителей (открытые уроки, творческие отчеты, публикации, разработка методических материалов) на различных уровнях.</w:t>
      </w:r>
      <w:bookmarkStart w:id="1" w:name="bookmark2"/>
    </w:p>
    <w:p w:rsidR="004C237C" w:rsidRPr="004C237C" w:rsidRDefault="004C237C" w:rsidP="004C237C">
      <w:pPr>
        <w:tabs>
          <w:tab w:val="left" w:pos="351"/>
        </w:tabs>
        <w:spacing w:after="0" w:line="240" w:lineRule="auto"/>
        <w:ind w:left="1429"/>
        <w:contextualSpacing/>
        <w:rPr>
          <w:rFonts w:ascii="Times New Roman" w:eastAsia="Calibri" w:hAnsi="Times New Roman" w:cs="Times New Roman"/>
          <w:b/>
          <w:sz w:val="27"/>
          <w:szCs w:val="27"/>
        </w:rPr>
      </w:pPr>
    </w:p>
    <w:p w:rsidR="004C237C" w:rsidRPr="004C237C" w:rsidRDefault="004C237C" w:rsidP="004C237C">
      <w:pPr>
        <w:tabs>
          <w:tab w:val="left" w:pos="351"/>
        </w:tabs>
        <w:spacing w:after="0" w:line="240" w:lineRule="auto"/>
        <w:ind w:left="1429"/>
        <w:contextualSpacing/>
        <w:jc w:val="center"/>
        <w:rPr>
          <w:rFonts w:ascii="Times New Roman" w:eastAsia="Calibri" w:hAnsi="Times New Roman" w:cs="Times New Roman"/>
          <w:b/>
          <w:sz w:val="27"/>
          <w:szCs w:val="27"/>
        </w:rPr>
      </w:pPr>
      <w:r w:rsidRPr="004C237C">
        <w:rPr>
          <w:rFonts w:ascii="Times New Roman" w:eastAsia="Calibri" w:hAnsi="Times New Roman" w:cs="Times New Roman"/>
          <w:b/>
          <w:sz w:val="27"/>
          <w:szCs w:val="27"/>
        </w:rPr>
        <w:t>Структура методической работы школы:</w:t>
      </w:r>
    </w:p>
    <w:p w:rsidR="004C237C" w:rsidRPr="004C237C" w:rsidRDefault="004C237C" w:rsidP="004C237C">
      <w:pPr>
        <w:tabs>
          <w:tab w:val="left" w:pos="351"/>
        </w:tabs>
        <w:spacing w:after="0" w:line="240" w:lineRule="auto"/>
        <w:ind w:left="426" w:firstLine="709"/>
        <w:jc w:val="both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843"/>
        <w:gridCol w:w="1701"/>
        <w:gridCol w:w="1559"/>
        <w:gridCol w:w="1383"/>
      </w:tblGrid>
      <w:tr w:rsidR="00AF18FE" w:rsidRPr="004C237C" w:rsidTr="000123AD">
        <w:tc>
          <w:tcPr>
            <w:tcW w:w="1526" w:type="dxa"/>
          </w:tcPr>
          <w:p w:rsidR="00AF18FE" w:rsidRPr="004C237C" w:rsidRDefault="00AF18FE" w:rsidP="00AF18FE">
            <w:pPr>
              <w:keepNext/>
              <w:keepLines/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МО учителей</w:t>
            </w:r>
            <w:r w:rsidRPr="004C237C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гуманитарного цикла</w:t>
            </w:r>
          </w:p>
        </w:tc>
        <w:tc>
          <w:tcPr>
            <w:tcW w:w="1843" w:type="dxa"/>
          </w:tcPr>
          <w:p w:rsidR="00AF18FE" w:rsidRPr="004C237C" w:rsidRDefault="00AF18FE" w:rsidP="004C237C">
            <w:pPr>
              <w:keepNext/>
              <w:keepLines/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 учителей</w:t>
            </w:r>
          </w:p>
          <w:p w:rsidR="00AF18FE" w:rsidRPr="00AF18FE" w:rsidRDefault="00AF18FE" w:rsidP="00AF18FE">
            <w:pPr>
              <w:keepNext/>
              <w:keepLines/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Естественно-математического цикла</w:t>
            </w:r>
          </w:p>
        </w:tc>
        <w:tc>
          <w:tcPr>
            <w:tcW w:w="1701" w:type="dxa"/>
          </w:tcPr>
          <w:p w:rsidR="00AF18FE" w:rsidRPr="004C237C" w:rsidRDefault="00AF18FE" w:rsidP="004C237C">
            <w:pPr>
              <w:keepNext/>
              <w:keepLines/>
              <w:shd w:val="clear" w:color="auto" w:fill="FFFFFF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 учителей н</w:t>
            </w:r>
            <w:r w:rsidRPr="004C237C">
              <w:rPr>
                <w:rFonts w:ascii="Times New Roman" w:eastAsia="Calibri" w:hAnsi="Times New Roman" w:cs="Times New Roman"/>
              </w:rPr>
              <w:t>ачаль</w:t>
            </w:r>
            <w:r>
              <w:rPr>
                <w:rFonts w:ascii="Times New Roman" w:eastAsia="Calibri" w:hAnsi="Times New Roman" w:cs="Times New Roman"/>
              </w:rPr>
              <w:t xml:space="preserve">ных классов </w:t>
            </w:r>
          </w:p>
        </w:tc>
        <w:tc>
          <w:tcPr>
            <w:tcW w:w="1559" w:type="dxa"/>
          </w:tcPr>
          <w:p w:rsidR="00AF18FE" w:rsidRPr="004C237C" w:rsidRDefault="00AF18FE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 учителей родного языка</w:t>
            </w:r>
          </w:p>
        </w:tc>
        <w:tc>
          <w:tcPr>
            <w:tcW w:w="1383" w:type="dxa"/>
          </w:tcPr>
          <w:p w:rsidR="00AF18FE" w:rsidRPr="004C237C" w:rsidRDefault="00AF18FE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 учителей классных руководителей</w:t>
            </w:r>
          </w:p>
        </w:tc>
      </w:tr>
    </w:tbl>
    <w:p w:rsidR="004C237C" w:rsidRPr="004C237C" w:rsidRDefault="004C237C" w:rsidP="004C237C">
      <w:pPr>
        <w:tabs>
          <w:tab w:val="left" w:pos="351"/>
        </w:tabs>
        <w:spacing w:after="0" w:line="240" w:lineRule="auto"/>
        <w:ind w:firstLine="709"/>
        <w:jc w:val="center"/>
        <w:rPr>
          <w:rFonts w:ascii="Calibri" w:eastAsia="Calibri" w:hAnsi="Calibri" w:cs="Times New Roman"/>
        </w:rPr>
      </w:pPr>
    </w:p>
    <w:bookmarkEnd w:id="1"/>
    <w:p w:rsidR="004C237C" w:rsidRPr="004C237C" w:rsidRDefault="004C237C" w:rsidP="004C237C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7"/>
          <w:szCs w:val="27"/>
        </w:rPr>
      </w:pPr>
      <w:r w:rsidRPr="004C237C">
        <w:rPr>
          <w:rFonts w:ascii="Times New Roman" w:eastAsia="Calibri" w:hAnsi="Times New Roman" w:cs="Times New Roman"/>
          <w:b/>
          <w:sz w:val="27"/>
          <w:szCs w:val="27"/>
        </w:rPr>
        <w:lastRenderedPageBreak/>
        <w:t>Формы методической работы:</w:t>
      </w:r>
    </w:p>
    <w:p w:rsidR="004C237C" w:rsidRPr="004C237C" w:rsidRDefault="004C237C" w:rsidP="004C237C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77"/>
        <w:gridCol w:w="2694"/>
        <w:gridCol w:w="2799"/>
      </w:tblGrid>
      <w:tr w:rsidR="004C237C" w:rsidRPr="004C237C" w:rsidTr="004C237C">
        <w:tc>
          <w:tcPr>
            <w:tcW w:w="4077" w:type="dxa"/>
          </w:tcPr>
          <w:p w:rsidR="004C237C" w:rsidRPr="004C237C" w:rsidRDefault="004C237C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Коллективные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C237C" w:rsidRPr="004C237C" w:rsidRDefault="004C237C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Групповые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4C237C" w:rsidRPr="004C237C" w:rsidRDefault="004C237C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237C" w:rsidRPr="004C237C" w:rsidTr="004C237C">
        <w:tc>
          <w:tcPr>
            <w:tcW w:w="4077" w:type="dxa"/>
          </w:tcPr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-педсовет;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-методический совет;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-методические объединения;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-научное общество учащихся;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-семинар;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-практикум;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-практические конференции;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-школы передового опыта;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-мастер-класс;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-открытые уроки;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-творческие группы;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-предметные недели;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-творческие отчеты;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-внеклассные мероприятия по предмету;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-экскурсии;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-аттестация педагогических кадров;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-курсовая подготовка учителей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360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12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 школьные методические объединения педагогов;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12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групповые методические консультации; 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12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предметные тематические недели; 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12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2799" w:type="dxa"/>
          </w:tcPr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-самообразование;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-разработка творческой темы;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уроков;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-самоанализ;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-наставничество;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-собеседование;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-консультации;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-посещение уроков администрацией;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ind w:left="283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</w:rPr>
              <w:t>-анализ планов уроков</w:t>
            </w:r>
          </w:p>
          <w:p w:rsidR="004C237C" w:rsidRPr="004C237C" w:rsidRDefault="004C237C" w:rsidP="004C237C">
            <w:pPr>
              <w:keepNext/>
              <w:keepLines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C237C" w:rsidRPr="004C237C" w:rsidRDefault="004C237C" w:rsidP="004C237C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7"/>
          <w:szCs w:val="27"/>
        </w:rPr>
      </w:pPr>
    </w:p>
    <w:p w:rsidR="004C237C" w:rsidRPr="004C237C" w:rsidRDefault="004C237C" w:rsidP="004C237C">
      <w:pPr>
        <w:keepNext/>
        <w:keepLines/>
        <w:spacing w:after="0" w:line="240" w:lineRule="auto"/>
        <w:ind w:firstLine="708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Формы предъявления и обобщения передового педагогического опыта: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 Показ опыта в форме открытых уроков, внеурочных мероприятий;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 Ознакомление педагогов с документальным обеспечением реализуемых нововведений;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-Изучение возможных перспектив внедрения и прогнозирования последствий перехода на новые способы работы;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-Составление краткого описания предъявленного опыта и создание информационной базы.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-Организация глубокого анализа внедрения новых форм, методов и технологий работы.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-Осуществление углубленного диагностирования по выявлению положительного эффекта от внедрения инноваций.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 Проведение семинаров, мастер-классов, практикумов, собеседований, консультаций, выставок.</w:t>
      </w:r>
    </w:p>
    <w:p w:rsidR="004C237C" w:rsidRPr="004C237C" w:rsidRDefault="004C237C" w:rsidP="004C237C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Формы повышения профессионального мастерства педагогов: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-Самообразование.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-Изучение документов и материалов, представляющих профессиональный интерес.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-Рефлексия и анализ собственной деятельности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-Накопление информации по педагогике, психологии, методике, предметному содержанию. </w:t>
      </w:r>
    </w:p>
    <w:p w:rsidR="004C237C" w:rsidRPr="004C237C" w:rsidRDefault="004C237C" w:rsidP="00A52937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</w:p>
    <w:p w:rsidR="004C237C" w:rsidRPr="004C237C" w:rsidRDefault="004C237C" w:rsidP="004C237C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Методы и приемы методической работы: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1. Проведение открытых уроков, воспитательных и методических мероприятий;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2. Анализ посещенных мероприятий;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3. Взаимопосещение мероприятий;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4. Заслушивание докладов и сообщений; </w:t>
      </w:r>
    </w:p>
    <w:p w:rsidR="004C237C" w:rsidRPr="004C237C" w:rsidRDefault="00A52937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4C237C" w:rsidRPr="004C237C">
        <w:rPr>
          <w:rFonts w:ascii="Times New Roman" w:eastAsia="Calibri" w:hAnsi="Times New Roman" w:cs="Times New Roman"/>
          <w:sz w:val="28"/>
          <w:szCs w:val="28"/>
        </w:rPr>
        <w:t xml:space="preserve">. Анкетирование и социологические исследования; </w:t>
      </w:r>
    </w:p>
    <w:p w:rsidR="004C237C" w:rsidRPr="004C237C" w:rsidRDefault="00A52937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4C237C" w:rsidRPr="004C237C">
        <w:rPr>
          <w:rFonts w:ascii="Times New Roman" w:eastAsia="Calibri" w:hAnsi="Times New Roman" w:cs="Times New Roman"/>
          <w:sz w:val="28"/>
          <w:szCs w:val="28"/>
        </w:rPr>
        <w:t>. Дискуссии и диспуты, ролевые игры;</w:t>
      </w:r>
    </w:p>
    <w:p w:rsidR="004C237C" w:rsidRPr="004C237C" w:rsidRDefault="00A52937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4C237C" w:rsidRPr="004C237C">
        <w:rPr>
          <w:rFonts w:ascii="Times New Roman" w:eastAsia="Calibri" w:hAnsi="Times New Roman" w:cs="Times New Roman"/>
          <w:sz w:val="28"/>
          <w:szCs w:val="28"/>
        </w:rPr>
        <w:t xml:space="preserve">. Решение ситуационных педагогических и управленческих задач; </w:t>
      </w:r>
    </w:p>
    <w:p w:rsidR="004C237C" w:rsidRPr="004C237C" w:rsidRDefault="00A52937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</w:t>
      </w:r>
      <w:r w:rsidR="004C237C" w:rsidRPr="004C237C">
        <w:rPr>
          <w:rFonts w:ascii="Times New Roman" w:eastAsia="Calibri" w:hAnsi="Times New Roman" w:cs="Times New Roman"/>
          <w:sz w:val="28"/>
          <w:szCs w:val="28"/>
        </w:rPr>
        <w:t xml:space="preserve">. Обмен педагогическим опытом; </w:t>
      </w:r>
    </w:p>
    <w:p w:rsidR="004C237C" w:rsidRPr="004C237C" w:rsidRDefault="00A52937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4C237C" w:rsidRPr="004C237C">
        <w:rPr>
          <w:rFonts w:ascii="Times New Roman" w:eastAsia="Calibri" w:hAnsi="Times New Roman" w:cs="Times New Roman"/>
          <w:sz w:val="28"/>
          <w:szCs w:val="28"/>
        </w:rPr>
        <w:t xml:space="preserve">. Подведение итогов внедрения новшеств и элементов ценного опыта коллег и новаторов; </w:t>
      </w:r>
    </w:p>
    <w:p w:rsidR="004C237C" w:rsidRPr="004C237C" w:rsidRDefault="00A52937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="004C237C" w:rsidRPr="004C237C">
        <w:rPr>
          <w:rFonts w:ascii="Times New Roman" w:eastAsia="Calibri" w:hAnsi="Times New Roman" w:cs="Times New Roman"/>
          <w:sz w:val="28"/>
          <w:szCs w:val="28"/>
        </w:rPr>
        <w:t xml:space="preserve">. Анализ методической и управленческой документации; </w:t>
      </w:r>
    </w:p>
    <w:p w:rsidR="004C237C" w:rsidRPr="004C237C" w:rsidRDefault="00A52937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4C237C" w:rsidRPr="004C237C">
        <w:rPr>
          <w:rFonts w:ascii="Times New Roman" w:eastAsia="Calibri" w:hAnsi="Times New Roman" w:cs="Times New Roman"/>
          <w:sz w:val="28"/>
          <w:szCs w:val="28"/>
        </w:rPr>
        <w:t>. Лекции и семинары-практикумы, тренинги, мастер-классы.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keepNext/>
        <w:keepLines/>
        <w:spacing w:after="0" w:line="240" w:lineRule="auto"/>
        <w:ind w:firstLine="709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Индивидуальная методическая работа учителя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Индивидуальные методические темы педагогического исследования определяются на заседаниях предметных ШМО. Работа учителя по методической теме предполагает выполнение следующих этапов: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1. выбор методической темы;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2.  выбор темы и комплекса промежуточных заданий;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3.  формулирование итогового задания с последующим уточнением;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4.  определение тематик</w:t>
      </w:r>
      <w:r w:rsidR="00A52937">
        <w:rPr>
          <w:rFonts w:ascii="Times New Roman" w:eastAsia="Calibri" w:hAnsi="Times New Roman" w:cs="Times New Roman"/>
          <w:sz w:val="28"/>
          <w:szCs w:val="28"/>
        </w:rPr>
        <w:t>и открытых у</w:t>
      </w:r>
      <w:r w:rsidRPr="004C237C">
        <w:rPr>
          <w:rFonts w:ascii="Times New Roman" w:eastAsia="Calibri" w:hAnsi="Times New Roman" w:cs="Times New Roman"/>
          <w:sz w:val="28"/>
          <w:szCs w:val="28"/>
        </w:rPr>
        <w:t>роков.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   Руководитель ШМО встраивает индивидуальную работу педагога в методическую тему объединения, оказывает поддержку по внедрению достижений передового педагогического опыта в процесс обучения.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   Программа работы </w:t>
      </w:r>
      <w:proofErr w:type="gramStart"/>
      <w:r w:rsidRPr="004C237C">
        <w:rPr>
          <w:rFonts w:ascii="Times New Roman" w:eastAsia="Calibri" w:hAnsi="Times New Roman" w:cs="Times New Roman"/>
          <w:sz w:val="28"/>
          <w:szCs w:val="28"/>
        </w:rPr>
        <w:t>предметных</w:t>
      </w:r>
      <w:proofErr w:type="gram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ШМО составляется на основе плана методической работы школы.</w:t>
      </w:r>
    </w:p>
    <w:p w:rsidR="004C237C" w:rsidRPr="004C237C" w:rsidRDefault="004C237C" w:rsidP="004C237C">
      <w:pPr>
        <w:keepNext/>
        <w:keepLines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keepNext/>
        <w:keepLines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Принципы и правила организации методической деятельности в школе: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-научный подход;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4C237C">
        <w:rPr>
          <w:rFonts w:ascii="Times New Roman" w:eastAsia="Calibri" w:hAnsi="Times New Roman" w:cs="Times New Roman"/>
          <w:sz w:val="28"/>
          <w:szCs w:val="28"/>
        </w:rPr>
        <w:t>компетентностный</w:t>
      </w:r>
      <w:proofErr w:type="spell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подход;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-адресная направленность и индивидуальный подход;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Pr="004C237C">
        <w:rPr>
          <w:rFonts w:ascii="Times New Roman" w:eastAsia="Calibri" w:hAnsi="Times New Roman" w:cs="Times New Roman"/>
          <w:sz w:val="28"/>
          <w:szCs w:val="28"/>
        </w:rPr>
        <w:t>диагностико-аналитическая</w:t>
      </w:r>
      <w:proofErr w:type="spell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основа;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-гуманизм, демократизм и партнерство;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-креативность;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-адаптивность, вариативность, гибкость, мобильность;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 разнообразие форм, методов, содержания и используемых технологий,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-максимальное удовлетворение профессиональных интересов педагогов.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Образовательные результаты деятельности методических объединений для педагогов: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1.  положительная динамика сдачи ОГЭ и ЕГЭ, успешное участие в интеллектуальных конкурсах, олимпиадах;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2. овладение теорией и приёмами </w:t>
      </w:r>
      <w:proofErr w:type="spellStart"/>
      <w:r w:rsidRPr="004C237C">
        <w:rPr>
          <w:rFonts w:ascii="Times New Roman" w:eastAsia="Calibri" w:hAnsi="Times New Roman" w:cs="Times New Roman"/>
          <w:sz w:val="28"/>
          <w:szCs w:val="28"/>
        </w:rPr>
        <w:t>деятельностного</w:t>
      </w:r>
      <w:proofErr w:type="spell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подхода в обучении; </w:t>
      </w:r>
    </w:p>
    <w:p w:rsidR="004C237C" w:rsidRPr="004C237C" w:rsidRDefault="004C237C" w:rsidP="004C237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3. повышение профессионального уровня, мотивации к эффективной профессиональной деятельности.</w:t>
      </w:r>
    </w:p>
    <w:p w:rsidR="004C237C" w:rsidRPr="004C237C" w:rsidRDefault="004C237C" w:rsidP="004C237C">
      <w:pPr>
        <w:keepNext/>
        <w:keepLines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2" w:name="bookmark4"/>
    </w:p>
    <w:p w:rsidR="004C237C" w:rsidRPr="004C237C" w:rsidRDefault="004C237C" w:rsidP="004C237C">
      <w:pPr>
        <w:keepNext/>
        <w:keepLines/>
        <w:spacing w:after="0" w:line="240" w:lineRule="auto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Приоритетные направления мето</w:t>
      </w:r>
      <w:r w:rsidR="008B1DB0">
        <w:rPr>
          <w:rFonts w:ascii="Times New Roman" w:eastAsia="Calibri" w:hAnsi="Times New Roman" w:cs="Times New Roman"/>
          <w:b/>
          <w:sz w:val="28"/>
          <w:szCs w:val="28"/>
        </w:rPr>
        <w:t xml:space="preserve">дической работы на 2021-2022 учебный </w:t>
      </w:r>
      <w:r w:rsidRPr="004C237C">
        <w:rPr>
          <w:rFonts w:ascii="Times New Roman" w:eastAsia="Calibri" w:hAnsi="Times New Roman" w:cs="Times New Roman"/>
          <w:b/>
          <w:sz w:val="28"/>
          <w:szCs w:val="28"/>
        </w:rPr>
        <w:t>год:</w:t>
      </w:r>
      <w:bookmarkEnd w:id="2"/>
    </w:p>
    <w:p w:rsidR="004C237C" w:rsidRPr="004C237C" w:rsidRDefault="004C237C" w:rsidP="004C237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3" w:name="bookmark5"/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Организационное обеспечение:</w:t>
      </w:r>
      <w:bookmarkEnd w:id="3"/>
    </w:p>
    <w:p w:rsidR="004C237C" w:rsidRPr="004C237C" w:rsidRDefault="004C237C" w:rsidP="004C237C">
      <w:pPr>
        <w:tabs>
          <w:tab w:val="left" w:pos="4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-повышение и совершенствование педагогического мастерства через максимальное использование возможности урока как основной формы организации образовательной деятельности, через проведение единых методических дней, предметных недель, </w:t>
      </w:r>
      <w:proofErr w:type="spellStart"/>
      <w:r w:rsidRPr="004C237C">
        <w:rPr>
          <w:rFonts w:ascii="Times New Roman" w:eastAsia="Calibri" w:hAnsi="Times New Roman" w:cs="Times New Roman"/>
          <w:sz w:val="28"/>
          <w:szCs w:val="28"/>
        </w:rPr>
        <w:t>взаимопосещение</w:t>
      </w:r>
      <w:proofErr w:type="spell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уроков, активное участие в семинарах, конференциях, творческих мастерских;</w:t>
      </w:r>
    </w:p>
    <w:p w:rsidR="004C237C" w:rsidRPr="004C237C" w:rsidRDefault="004C237C" w:rsidP="004C237C">
      <w:pPr>
        <w:tabs>
          <w:tab w:val="left" w:pos="4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-организация деятельности профессиональных объединений педагогов;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-совершенствование системы обобщения, изучения и внедрения передового педагогического опыта учителей школы. 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237C" w:rsidRPr="004C237C" w:rsidRDefault="004C237C" w:rsidP="004C237C">
      <w:pPr>
        <w:tabs>
          <w:tab w:val="left" w:pos="4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bCs/>
          <w:sz w:val="28"/>
          <w:szCs w:val="28"/>
          <w:u w:val="single"/>
          <w:shd w:val="clear" w:color="auto" w:fill="FFFFFF"/>
        </w:rPr>
        <w:t>Технологическое обеспечение:</w:t>
      </w:r>
    </w:p>
    <w:p w:rsidR="004C237C" w:rsidRPr="004C237C" w:rsidRDefault="004C237C" w:rsidP="004C237C">
      <w:pPr>
        <w:tabs>
          <w:tab w:val="left" w:pos="4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-внедрение в практику прогрессивных педагогических технологий, ориентированных на совершенствование уровня преподавания предметов, на формирование личности ребенка;</w:t>
      </w:r>
    </w:p>
    <w:p w:rsidR="004C237C" w:rsidRPr="004C237C" w:rsidRDefault="004C237C" w:rsidP="004C237C">
      <w:pPr>
        <w:tabs>
          <w:tab w:val="left" w:pos="4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-обеспечение обоснованности и эффективности планирования процесса обучения детей;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-совершенствование кабинетной системы;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-укрепление материально-технической базы методической службы школы. 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237C" w:rsidRPr="004C237C" w:rsidRDefault="004C237C" w:rsidP="004C237C">
      <w:pPr>
        <w:tabs>
          <w:tab w:val="left" w:pos="42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bCs/>
          <w:sz w:val="28"/>
          <w:szCs w:val="28"/>
          <w:u w:val="single"/>
          <w:shd w:val="clear" w:color="auto" w:fill="FFFFFF"/>
        </w:rPr>
        <w:t>Информационное обеспечение:</w:t>
      </w:r>
    </w:p>
    <w:p w:rsidR="004C237C" w:rsidRPr="004C237C" w:rsidRDefault="004C237C" w:rsidP="004C237C">
      <w:pPr>
        <w:tabs>
          <w:tab w:val="left" w:pos="4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-обеспечение методическими и практическими материалами методической составляющей образовательной деятельности через использование Интернет, электронных баз данных и т.д.;</w:t>
      </w:r>
    </w:p>
    <w:p w:rsidR="004C237C" w:rsidRPr="004C237C" w:rsidRDefault="004C237C" w:rsidP="004C237C">
      <w:pPr>
        <w:tabs>
          <w:tab w:val="left" w:pos="4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-создание банка методических идей и наработок учителей школы;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-разработка и внедрение методических рекомендаций для педагогов по приоритетным направлениям школы.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u w:val="single"/>
          <w:shd w:val="clear" w:color="auto" w:fill="FFFFFF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bCs/>
          <w:sz w:val="28"/>
          <w:szCs w:val="28"/>
          <w:u w:val="single"/>
          <w:shd w:val="clear" w:color="auto" w:fill="FFFFFF"/>
        </w:rPr>
        <w:t>Создание условий для развития личности ребенка:</w:t>
      </w:r>
    </w:p>
    <w:p w:rsidR="004C237C" w:rsidRPr="004C237C" w:rsidRDefault="004C237C" w:rsidP="004C237C">
      <w:pPr>
        <w:tabs>
          <w:tab w:val="left" w:pos="35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-изучение особенностей индивидуального развития детей;</w:t>
      </w:r>
    </w:p>
    <w:p w:rsidR="004C237C" w:rsidRPr="004C237C" w:rsidRDefault="004C237C" w:rsidP="004C237C">
      <w:pPr>
        <w:tabs>
          <w:tab w:val="left" w:pos="4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-формирование у </w:t>
      </w:r>
      <w:proofErr w:type="gramStart"/>
      <w:r w:rsidRPr="004C237C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мотивации к познавательной деятельности;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-создание условий для обеспечения профессионального самоопределения школьников;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-психолого-педагогическое сопровождение образовательной программы школы. </w:t>
      </w:r>
    </w:p>
    <w:p w:rsidR="004C237C" w:rsidRPr="004C237C" w:rsidRDefault="004C237C" w:rsidP="004C237C">
      <w:pPr>
        <w:tabs>
          <w:tab w:val="left" w:pos="47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237C" w:rsidRPr="004C237C" w:rsidRDefault="004C237C" w:rsidP="004C237C">
      <w:pPr>
        <w:tabs>
          <w:tab w:val="left" w:pos="47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bCs/>
          <w:sz w:val="28"/>
          <w:szCs w:val="28"/>
          <w:u w:val="single"/>
          <w:shd w:val="clear" w:color="auto" w:fill="FFFFFF"/>
        </w:rPr>
        <w:t>Создание условий для укрепления здоровья учащихся:</w:t>
      </w:r>
    </w:p>
    <w:p w:rsidR="004C237C" w:rsidRPr="004C237C" w:rsidRDefault="004C237C" w:rsidP="004C237C">
      <w:pPr>
        <w:tabs>
          <w:tab w:val="left" w:pos="40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-отслеживание динамики здоровья учащихся;</w:t>
      </w:r>
    </w:p>
    <w:p w:rsidR="004C237C" w:rsidRPr="004C237C" w:rsidRDefault="004C237C" w:rsidP="004C237C">
      <w:pPr>
        <w:tabs>
          <w:tab w:val="left" w:pos="4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-разработка методических рекомендаций педагогам школы по использованию </w:t>
      </w:r>
      <w:proofErr w:type="spellStart"/>
      <w:r w:rsidRPr="004C237C">
        <w:rPr>
          <w:rFonts w:ascii="Times New Roman" w:eastAsia="Calibri" w:hAnsi="Times New Roman" w:cs="Times New Roman"/>
          <w:sz w:val="28"/>
          <w:szCs w:val="28"/>
        </w:rPr>
        <w:t>здоровьесберегающих</w:t>
      </w:r>
      <w:proofErr w:type="spell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методик и преодолению учебных перегрузок школьников.</w:t>
      </w:r>
    </w:p>
    <w:p w:rsidR="004C237C" w:rsidRPr="004C237C" w:rsidRDefault="004C237C" w:rsidP="004C237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</w:pPr>
      <w:bookmarkStart w:id="4" w:name="bookmark6"/>
    </w:p>
    <w:p w:rsidR="004C237C" w:rsidRPr="004C237C" w:rsidRDefault="004C237C" w:rsidP="004C237C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u w:val="single"/>
          <w:lang w:eastAsia="ru-RU"/>
        </w:rPr>
        <w:t>Диагностика и контроль результативности образовательной</w:t>
      </w:r>
      <w:r w:rsidRPr="004C237C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деятельности:</w:t>
      </w:r>
      <w:bookmarkEnd w:id="4"/>
    </w:p>
    <w:p w:rsidR="004C237C" w:rsidRPr="004C237C" w:rsidRDefault="004C237C" w:rsidP="004C237C">
      <w:pPr>
        <w:tabs>
          <w:tab w:val="left" w:pos="39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-Мониторинг качества знаний учащихся;</w:t>
      </w:r>
    </w:p>
    <w:p w:rsidR="004C237C" w:rsidRPr="004C237C" w:rsidRDefault="004C237C" w:rsidP="004C237C">
      <w:pPr>
        <w:tabs>
          <w:tab w:val="left" w:pos="42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-формирование у обучающихся универсальных учебных действий;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-диагностика деятельности педагогов по развитию у учащихся интереса к обучению, результативности использования индивидуально групповых занятий и элективных курсов.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Работа внутри школьных методических объединений: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-согласование календарно-тематических планов;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-преемственность в работе начальных классов и основного звена;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-методы работы по ликвидации пробелов в знаниях обучающихся;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-методы работы с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, имеющими повышенную мотивацию к учебно-познавательной деятельности;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-формы и методы промежуточного и итогового контроля;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-отчеты учителей по темам самообразования;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-итоговая аттестация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Предполагаемый результат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Планируемые результаты работы (образовательный продукт) по данной методической теме: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Wingdings-Regular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коллективный педагогический опыт;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Wingdings-Regular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повышения профессиональной компетентности учителей школы;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Wingdings-Regular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положительная динамика качества обученности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Wingdings-Regular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востребованность знаний и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компетенций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обучающихся на практике и в качестве базы </w:t>
      </w:r>
      <w:r w:rsidRPr="004C237C">
        <w:rPr>
          <w:rFonts w:ascii="Times New Roman" w:eastAsia="Calibri" w:hAnsi="Times New Roman" w:cs="Times New Roman"/>
          <w:sz w:val="28"/>
          <w:szCs w:val="28"/>
        </w:rPr>
        <w:t>для продолжения образования.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bCs/>
          <w:sz w:val="28"/>
          <w:szCs w:val="28"/>
        </w:rPr>
        <w:t>Циклогр</w:t>
      </w:r>
      <w:r w:rsidR="008B1DB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амма методической работы на 2021-2022 учебный </w:t>
      </w:r>
      <w:r w:rsidRPr="004C237C">
        <w:rPr>
          <w:rFonts w:ascii="Times New Roman" w:eastAsia="Calibri" w:hAnsi="Times New Roman" w:cs="Times New Roman"/>
          <w:b/>
          <w:bCs/>
          <w:sz w:val="28"/>
          <w:szCs w:val="28"/>
        </w:rPr>
        <w:t>г</w:t>
      </w:r>
      <w:r w:rsidR="008B1DB0">
        <w:rPr>
          <w:rFonts w:ascii="Times New Roman" w:eastAsia="Calibri" w:hAnsi="Times New Roman" w:cs="Times New Roman"/>
          <w:b/>
          <w:bCs/>
          <w:sz w:val="28"/>
          <w:szCs w:val="28"/>
        </w:rPr>
        <w:t>од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6"/>
        <w:gridCol w:w="4475"/>
        <w:gridCol w:w="1767"/>
        <w:gridCol w:w="2592"/>
      </w:tblGrid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Ответственные 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Заседания ШМО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ШМО</w:t>
            </w:r>
          </w:p>
        </w:tc>
      </w:tr>
      <w:tr w:rsidR="004C237C" w:rsidRPr="004C237C" w:rsidTr="004C237C">
        <w:trPr>
          <w:trHeight w:val="469"/>
        </w:trPr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Заседания методического совета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92" w:type="dxa"/>
          </w:tcPr>
          <w:p w:rsidR="004C237C" w:rsidRPr="004C237C" w:rsidRDefault="008B1DB0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Педагогические советы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Изучение и обобщение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передового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педагогического опыта: </w:t>
            </w: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взаимопосещение</w:t>
            </w:r>
            <w:proofErr w:type="spell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уроков, открытые </w:t>
            </w:r>
            <w:r w:rsidR="008B1DB0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уроки, участие в К</w:t>
            </w: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МО,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</w:t>
            </w:r>
            <w:proofErr w:type="spell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интернет –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сообществах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вебинарах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работой ШМО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Предметные недели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Подготовка и участие учащихся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творческих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конкурсах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интеллектуальных играх и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олимпиадах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разного уровня, в конкурсах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ученических проектов.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Администрация учителя -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предметники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Школьный этап Всероссийской олимпиады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школьников по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общеобразовательным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предметам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Сентябрь-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Администрация учителя -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предметники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Муниципальный этап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Всероссийской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олимпиады школьников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общеобразовательным предметам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Администрация учителя -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предметники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Участие учителей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педагогических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конкурсах</w:t>
            </w:r>
            <w:proofErr w:type="gramEnd"/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Курсовая подготовка учителей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C237C" w:rsidRPr="004C237C" w:rsidTr="004C237C">
        <w:tc>
          <w:tcPr>
            <w:tcW w:w="73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5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Аттестация педагогов</w:t>
            </w:r>
          </w:p>
        </w:tc>
        <w:tc>
          <w:tcPr>
            <w:tcW w:w="176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59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</w:tbl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Тема м</w:t>
      </w:r>
      <w:r w:rsidR="008B1DB0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етодической работы школы на 2021–2022 учебный </w:t>
      </w: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год:</w:t>
      </w:r>
    </w:p>
    <w:p w:rsidR="004C237C" w:rsidRPr="004C237C" w:rsidRDefault="004C237C" w:rsidP="004C237C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23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Повышение эффективности образовательной деятельности через применение современных подходов к организации образовательной деятельности, непрерывное совершенствование профессионального уровня и педагогического мастерства учителя»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color w:val="FF0000"/>
          <w:sz w:val="28"/>
          <w:szCs w:val="28"/>
          <w:lang w:eastAsia="ru-RU"/>
        </w:rPr>
        <w:t xml:space="preserve"> 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Цель:</w:t>
      </w:r>
    </w:p>
    <w:p w:rsidR="004C237C" w:rsidRPr="004C237C" w:rsidRDefault="004C237C" w:rsidP="004C237C">
      <w:pPr>
        <w:shd w:val="clear" w:color="auto" w:fill="FFFFFF"/>
        <w:spacing w:before="30" w:after="30"/>
        <w:ind w:left="142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Pr="004C237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совершенствование системы повышения квалификации и профессиональной компетентности педагогов, стимулирование и поддержка педагогических работников школы, повышение качества образования и разностороннее развитие личности школьников, повышение престижа образовательной организации.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Verdana" w:eastAsia="Times New Roman" w:hAnsi="Verdana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Продолжить работу по реализации ФГОС НОО, ФГОС ООО и создать все условия для успешного введения ФГОС СОО.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4C237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 Совершенствовать учебно-методическое и информационно-техническое обеспечение УВП педагогов с учётом современных тенденций развития образования.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изучения педагогическим коллективом основ работы в дистанционном режиме, дистанционных образовательных технологий (ДОТ) и электронных образовательных ресурсов (ЭОР); 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Организовать ознакомление </w:t>
      </w:r>
      <w:proofErr w:type="gramStart"/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учебными онлайн-платформами; 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готовность педагогов реализовать образовательные программы с помощью ДОТ и ЭОР.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Verdana" w:eastAsia="Times New Roman" w:hAnsi="Verdana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4C237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Повышать мотивации педагогов в росте профессионального мастерства, на получение современных знаний.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Verdana" w:eastAsia="Times New Roman" w:hAnsi="Verdana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4C237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 Обеспечить роста профессиональной компетентности педагогов школы в ходе работы учителей по темам самообразования с целью ориентации на развитие </w:t>
      </w:r>
      <w:r w:rsidRPr="004C237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мотивации обучения, способностей и возможностей каждого ученика, на раскрытие их личностного, интеллектуального, творческого потенциала.</w:t>
      </w:r>
    </w:p>
    <w:p w:rsidR="004C237C" w:rsidRPr="004C237C" w:rsidRDefault="004C237C" w:rsidP="004C237C">
      <w:pPr>
        <w:numPr>
          <w:ilvl w:val="0"/>
          <w:numId w:val="28"/>
        </w:numPr>
        <w:shd w:val="clear" w:color="auto" w:fill="FFFFFF"/>
        <w:spacing w:before="30" w:after="30" w:line="240" w:lineRule="auto"/>
        <w:jc w:val="both"/>
        <w:rPr>
          <w:rFonts w:ascii="Verdana" w:eastAsia="Times New Roman" w:hAnsi="Verdana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4C237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Создать единую систему урочной и внеурочной деятельности учителей и учащихся, направленной на разностороннее развитие личности участников образовательной деятельности.</w:t>
      </w:r>
    </w:p>
    <w:p w:rsidR="004C237C" w:rsidRPr="004C237C" w:rsidRDefault="004C237C" w:rsidP="004C237C">
      <w:pPr>
        <w:shd w:val="clear" w:color="auto" w:fill="FFFFFF"/>
        <w:spacing w:before="30" w:after="3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37C">
        <w:rPr>
          <w:rFonts w:ascii="Symbol" w:eastAsia="Times New Roman" w:hAnsi="Symbol" w:cs="Times New Roman"/>
          <w:bCs/>
          <w:color w:val="000000"/>
          <w:sz w:val="24"/>
          <w:szCs w:val="24"/>
          <w:shd w:val="clear" w:color="auto" w:fill="FFFFFF"/>
          <w:lang w:eastAsia="ru-RU"/>
        </w:rPr>
        <w:t></w:t>
      </w:r>
      <w:r w:rsidRPr="004C237C">
        <w:rPr>
          <w:rFonts w:ascii="Symbol" w:eastAsia="Times New Roman" w:hAnsi="Symbol" w:cs="Times New Roman"/>
          <w:bCs/>
          <w:color w:val="000000"/>
          <w:sz w:val="24"/>
          <w:szCs w:val="24"/>
          <w:shd w:val="clear" w:color="auto" w:fill="FFFFFF"/>
          <w:lang w:eastAsia="ru-RU"/>
        </w:rPr>
        <w:t></w:t>
      </w:r>
      <w:r w:rsidRPr="004C237C">
        <w:rPr>
          <w:rFonts w:ascii="Symbol" w:eastAsia="Times New Roman" w:hAnsi="Symbol" w:cs="Times New Roman"/>
          <w:bCs/>
          <w:color w:val="000000"/>
          <w:sz w:val="24"/>
          <w:szCs w:val="24"/>
          <w:shd w:val="clear" w:color="auto" w:fill="FFFFFF"/>
          <w:lang w:eastAsia="ru-RU"/>
        </w:rPr>
        <w:t></w:t>
      </w:r>
      <w:r w:rsidRPr="004C237C">
        <w:rPr>
          <w:rFonts w:ascii="Symbol" w:eastAsia="Times New Roman" w:hAnsi="Symbol" w:cs="Times New Roman"/>
          <w:bCs/>
          <w:color w:val="000000"/>
          <w:sz w:val="24"/>
          <w:szCs w:val="24"/>
          <w:shd w:val="clear" w:color="auto" w:fill="FFFFFF"/>
          <w:lang w:eastAsia="ru-RU"/>
        </w:rPr>
        <w:t></w:t>
      </w:r>
      <w:r w:rsidRPr="004C237C">
        <w:rPr>
          <w:rFonts w:ascii="Symbol" w:eastAsia="Times New Roman" w:hAnsi="Symbol" w:cs="Times New Roman"/>
          <w:bCs/>
          <w:color w:val="000000"/>
          <w:sz w:val="24"/>
          <w:szCs w:val="24"/>
          <w:shd w:val="clear" w:color="auto" w:fill="FFFFFF"/>
          <w:lang w:eastAsia="ru-RU"/>
        </w:rPr>
        <w:t></w:t>
      </w:r>
      <w:r w:rsidRPr="004C237C">
        <w:rPr>
          <w:rFonts w:ascii="Symbol" w:eastAsia="Times New Roman" w:hAnsi="Symbol" w:cs="Times New Roman"/>
          <w:bCs/>
          <w:color w:val="000000"/>
          <w:sz w:val="24"/>
          <w:szCs w:val="24"/>
          <w:shd w:val="clear" w:color="auto" w:fill="FFFFFF"/>
          <w:lang w:eastAsia="ru-RU"/>
        </w:rPr>
        <w:t></w:t>
      </w:r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Совершенствовать работу с различными категориями </w:t>
      </w:r>
      <w:proofErr w:type="gramStart"/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(слабоуспевающими, детьми с ОВЗ);</w:t>
      </w:r>
    </w:p>
    <w:p w:rsidR="004C237C" w:rsidRPr="004C237C" w:rsidRDefault="004C237C" w:rsidP="004C237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Verdana" w:eastAsia="Times New Roman" w:hAnsi="Verdana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Систематизировать поиск и поддержку талантливых </w:t>
      </w:r>
      <w:proofErr w:type="gramStart"/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proofErr w:type="gramEnd"/>
      <w:r w:rsidRPr="004C2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сопровождение в течение периода обучения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Ожидаемые результаты.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Cs/>
          <w:iCs/>
          <w:sz w:val="28"/>
          <w:szCs w:val="28"/>
          <w:lang w:eastAsia="ru-RU"/>
        </w:rPr>
        <w:t>Для педагогов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непрерывное повышение профессиональной компетентности и личностных достижений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 учителей, реализация их интеллектуального и творческого потенциала;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повышение качества обучения;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распространение педагогического опыта;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участие в общественном управлении ОУ.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i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Cs/>
          <w:iCs/>
          <w:sz w:val="28"/>
          <w:szCs w:val="28"/>
          <w:lang w:eastAsia="ru-RU"/>
        </w:rPr>
        <w:t>Для обучающихся: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повышение качества образования, формирование личностных компетенций,  соответствующих модели выпускника;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достижение личностных результатов, обретение </w:t>
      </w:r>
      <w:proofErr w:type="spell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результатов (в соответствии со стандартами образования);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раскрытие и реализация интеллектуального и творческого потенциала;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объективная оценка результатов обучения и социальной проектной деятельности;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формирование у членов школьного сообщества эмоционально-ценностных ориентиров через осмысление их причастности к истории развития школы, ее </w:t>
      </w:r>
      <w:proofErr w:type="spell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успехам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,т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радициям</w:t>
      </w:r>
      <w:proofErr w:type="spell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-</w:t>
      </w:r>
      <w:proofErr w:type="spell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здоровьесберегающая</w:t>
      </w:r>
      <w:proofErr w:type="spell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среда и осознание личностной ответственности за свое здоровье;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участие в общественном управлении ОУ.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i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Cs/>
          <w:iCs/>
          <w:sz w:val="28"/>
          <w:szCs w:val="28"/>
          <w:lang w:eastAsia="ru-RU"/>
        </w:rPr>
        <w:t>Для ОУ: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 -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формирование положительного имиджа школы - как ОУ выпускающего высокообразованную личность готовую к жизни в                        высокотехнологичном конкурентном мире, как центра педагогического мастерства;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SymbolMT" w:hAnsi="Times New Roman" w:cs="Times New Roman"/>
          <w:sz w:val="28"/>
          <w:szCs w:val="28"/>
          <w:lang w:eastAsia="ru-RU"/>
        </w:rPr>
        <w:t xml:space="preserve">- 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демократизация управления.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495F" w:rsidRDefault="00FC495F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495F" w:rsidRDefault="00FC495F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Работа м</w:t>
      </w:r>
      <w:r w:rsidR="00C30C5E">
        <w:rPr>
          <w:rFonts w:ascii="Times New Roman" w:eastAsia="Calibri" w:hAnsi="Times New Roman" w:cs="Times New Roman"/>
          <w:b/>
          <w:sz w:val="28"/>
          <w:szCs w:val="28"/>
        </w:rPr>
        <w:t>етодического совета школы в 2021-2022</w:t>
      </w:r>
      <w:r w:rsidRPr="004C237C">
        <w:rPr>
          <w:rFonts w:ascii="Times New Roman" w:eastAsia="Calibri" w:hAnsi="Times New Roman" w:cs="Times New Roman"/>
          <w:b/>
          <w:sz w:val="28"/>
          <w:szCs w:val="28"/>
        </w:rPr>
        <w:t xml:space="preserve"> учебном году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Цель: организация и координация методического обеспечения образовательного процесса, повышение качества образования через непрерывное развитие учительского потенциала, повышение уровня профессионального мастерства и профессиональной компетентности педагогов для успешной реализации ФГОС второго поколения и воспитания личности, подготовленной к жизни в высокотехнологичном, конкурентном мире.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Задачи: 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Обеспечение методического сопровождения образовательных стандартов.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Непрерывное совершенствование качества образовательной деятельности и её результативности, уровня педагогического мастерства учителей, их эрудиции и компетентности в области определённой науки и методики её преподавания. 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анализа и критериев оценки деятельности педагогического коллектива. 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Активное включение педагогов и обучающихся в творческий поиск, внедрение педагогических, в том числе информационных технологий на уроках. 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Развитие современного стиля педагогического мышления, формирование готовности к самообразованию.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Совершенствование системы мониторинга и диагностики успешности образовательной деятельности, уровня профессиональной компетентности и методической подготовки педагогов.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Развитие обучающихся с учётом их возрастных, физиологических, психологических и интеллектуальных особенностей.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Усиление работы педагогического коллектива по сохранению и укреплению здоровья детей для создания основы реализации интеллектуального и творческого потенциала учащихся.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Оказание методической помощи молодым специалистам. 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Организация методического сопровождения самообразования и саморазвития педагогов через повышение квалификации, обобщение педагогического опыта работы, участие в профессиональных конкурсах, педагогические публикации. 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Совершенствование системы целенаправленной работы с разными категориями </w:t>
      </w:r>
      <w:proofErr w:type="gramStart"/>
      <w:r w:rsidRPr="004C237C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237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C237C" w:rsidRPr="004C237C" w:rsidRDefault="004C237C" w:rsidP="004C237C">
      <w:pPr>
        <w:numPr>
          <w:ilvl w:val="0"/>
          <w:numId w:val="25"/>
        </w:numPr>
        <w:tabs>
          <w:tab w:val="left" w:pos="415"/>
        </w:tabs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Разработка учебных материалов, методических рекомендаций, соответствующих запросам педагогов.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37C" w:rsidRPr="004C237C" w:rsidRDefault="00962D72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</w:t>
      </w:r>
      <w:r w:rsidR="004C237C" w:rsidRPr="004C237C">
        <w:rPr>
          <w:rFonts w:ascii="Times New Roman" w:eastAsia="Calibri" w:hAnsi="Times New Roman" w:cs="Times New Roman"/>
          <w:b/>
          <w:sz w:val="28"/>
          <w:szCs w:val="28"/>
        </w:rPr>
        <w:t xml:space="preserve">Работа с педагогическими кадрами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Учебно-методическая работа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Цель: обеспечить методическую поддержку деятельности педагогов по совершенствованию качества образования через освоение компетентностного подхода в обучении, воспитании, развитии обучающихся.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5"/>
        <w:gridCol w:w="3524"/>
        <w:gridCol w:w="1420"/>
        <w:gridCol w:w="1852"/>
        <w:gridCol w:w="2126"/>
      </w:tblGrid>
      <w:tr w:rsidR="004C237C" w:rsidRPr="004C237C" w:rsidTr="004C237C">
        <w:tc>
          <w:tcPr>
            <w:tcW w:w="6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2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20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5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Где заслушивается</w:t>
            </w:r>
          </w:p>
        </w:tc>
        <w:tc>
          <w:tcPr>
            <w:tcW w:w="212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4C237C" w:rsidRPr="004C237C" w:rsidTr="004C237C">
        <w:tc>
          <w:tcPr>
            <w:tcW w:w="6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2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Методические семинары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C237C" w:rsidRPr="004C237C" w:rsidRDefault="004C237C" w:rsidP="004C237C">
            <w:pPr>
              <w:numPr>
                <w:ilvl w:val="0"/>
                <w:numId w:val="18"/>
              </w:num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«Современный урок-урок развития личности»  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C237C" w:rsidRPr="004C237C" w:rsidRDefault="00FC495F" w:rsidP="00FC495F">
            <w:pPr>
              <w:tabs>
                <w:tab w:val="left" w:pos="415"/>
              </w:tabs>
              <w:spacing w:after="0" w:line="240" w:lineRule="auto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 знаний – как одно из важнейших сре</w:t>
            </w:r>
            <w:proofErr w:type="gramStart"/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оцесса повышения эффективности образовательного процесса</w:t>
            </w:r>
          </w:p>
        </w:tc>
        <w:tc>
          <w:tcPr>
            <w:tcW w:w="1420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37C" w:rsidRPr="004C237C" w:rsidRDefault="004C237C" w:rsidP="004C237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Ноябрь </w:t>
            </w:r>
          </w:p>
          <w:p w:rsidR="004C237C" w:rsidRPr="004C237C" w:rsidRDefault="004C237C" w:rsidP="004C237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237C" w:rsidRPr="004C237C" w:rsidRDefault="004C237C" w:rsidP="004C237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C237C" w:rsidRPr="004C237C" w:rsidRDefault="004C237C" w:rsidP="004C237C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52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Заседания ШМО</w:t>
            </w:r>
          </w:p>
        </w:tc>
        <w:tc>
          <w:tcPr>
            <w:tcW w:w="212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Заместитель директора по МР, руководители ШМО.</w:t>
            </w:r>
          </w:p>
        </w:tc>
      </w:tr>
    </w:tbl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Работа школьных методических объединений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Цель: совершенствование работы МО и роста профессионального мастерства педагогов, развитие творческого потенциала учителя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77"/>
        <w:gridCol w:w="2903"/>
        <w:gridCol w:w="1737"/>
        <w:gridCol w:w="2077"/>
        <w:gridCol w:w="2077"/>
      </w:tblGrid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</w:tc>
      </w:tr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Методическое совещание объединений «З</w:t>
            </w:r>
            <w:r w:rsidR="00FC49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адачи методической работы в 2021-2022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учебном году  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75" w:type="dxa"/>
          </w:tcPr>
          <w:p w:rsidR="004C237C" w:rsidRPr="004C237C" w:rsidRDefault="00FC495F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организатор </w:t>
            </w:r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МР, руководители ШМО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методической работы</w:t>
            </w:r>
          </w:p>
        </w:tc>
      </w:tr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Рассмотрение рабочих программ по предметам, программ элективных курсов, программ внеурочной деятельности.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УВР, руководители ШМО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методической работы</w:t>
            </w:r>
          </w:p>
        </w:tc>
      </w:tr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банка данных о методической работе учителей (темы самообразования)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Банк данных</w:t>
            </w:r>
          </w:p>
        </w:tc>
      </w:tr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графиков открытых уроков, открытых внеклассных мероприятий по предмету, планов по самообразованию.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График</w:t>
            </w:r>
          </w:p>
        </w:tc>
      </w:tr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Организация работы по повышению квалификации учителями ШМО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175" w:type="dxa"/>
          </w:tcPr>
          <w:p w:rsidR="004C237C" w:rsidRPr="004C237C" w:rsidRDefault="00FC495F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Педагог-организатор</w:t>
            </w:r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МР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</w:tr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предметных недель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ШМО, учителя предметники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</w:t>
            </w:r>
          </w:p>
        </w:tc>
      </w:tr>
      <w:tr w:rsidR="004C237C" w:rsidRPr="004C237C" w:rsidTr="004C237C">
        <w:tc>
          <w:tcPr>
            <w:tcW w:w="1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заседаний ШМО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317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31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</w:tr>
    </w:tbl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020F" w:rsidRDefault="0075020F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График проведения предметных недель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Цели</w:t>
      </w: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проведения предметных недель: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- поиск путей повышения качества образовательного процесса через освоение и внедрение в практику работы современных образовательных технологий.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- показать методические приемы и формы организации урочной и внеурочной деятельности учащихся начальной школы, обеспечивающие повышение мотивации и познавательного интереса.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предметных недель: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     1. Создание условий максимально благоприятствующих получению качественного образования каждым учеником в зависимости от его индивидуальных способностей, наклонностей, культурно - образовательных потребностей.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     2. Повышение интереса </w:t>
      </w:r>
      <w:proofErr w:type="gramStart"/>
      <w:r w:rsidRPr="004C237C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к учебной деятельности.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     3. Помощь учителям и ученикам в раскрытии своего творческого потенциала, организаторских способностей.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     4. Формировать коммуникативные навыки, умение подчинять свои интересы интересам коллектива;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       5. Обучать детей самостоятельности и творчеству.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Принцип</w:t>
      </w:r>
      <w:r w:rsidRPr="004C237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проведения предметной недели - каждый ребенок является активным участником всех событий недели. </w:t>
      </w:r>
      <w:proofErr w:type="gramStart"/>
      <w:r w:rsidRPr="004C237C">
        <w:rPr>
          <w:rFonts w:ascii="Times New Roman" w:eastAsia="Calibri" w:hAnsi="Times New Roman" w:cs="Times New Roman"/>
          <w:sz w:val="28"/>
          <w:szCs w:val="28"/>
        </w:rPr>
        <w:t>Он может попробовать свои силы в различных видах деятельности: решать задачи и примеры, сочинять, писать, мастерить, фантазировать, выдвигать и</w:t>
      </w:r>
      <w:r w:rsidR="008B4711">
        <w:rPr>
          <w:rFonts w:ascii="Times New Roman" w:eastAsia="Calibri" w:hAnsi="Times New Roman" w:cs="Times New Roman"/>
          <w:sz w:val="28"/>
          <w:szCs w:val="28"/>
        </w:rPr>
        <w:t>деи, реализовывать их, рисовать</w:t>
      </w:r>
      <w:r w:rsidRPr="004C237C">
        <w:rPr>
          <w:rFonts w:ascii="Times New Roman" w:eastAsia="Calibri" w:hAnsi="Times New Roman" w:cs="Times New Roman"/>
          <w:sz w:val="28"/>
          <w:szCs w:val="28"/>
        </w:rPr>
        <w:t>,</w:t>
      </w:r>
      <w:r w:rsidR="008B47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237C">
        <w:rPr>
          <w:rFonts w:ascii="Times New Roman" w:eastAsia="Calibri" w:hAnsi="Times New Roman" w:cs="Times New Roman"/>
          <w:sz w:val="28"/>
          <w:szCs w:val="28"/>
        </w:rPr>
        <w:t>загадывать (придумывать) и разгадывать свои и уже существующие задачи, загадки, ребусы, сковороды и т. д.</w:t>
      </w:r>
      <w:proofErr w:type="gramEnd"/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95"/>
        <w:gridCol w:w="1701"/>
        <w:gridCol w:w="2374"/>
      </w:tblGrid>
      <w:tr w:rsidR="004C237C" w:rsidRPr="004C237C" w:rsidTr="004C237C">
        <w:tc>
          <w:tcPr>
            <w:tcW w:w="54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ШМО</w:t>
            </w:r>
          </w:p>
        </w:tc>
        <w:tc>
          <w:tcPr>
            <w:tcW w:w="1701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37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37C" w:rsidRPr="004C237C" w:rsidTr="004C237C">
        <w:tc>
          <w:tcPr>
            <w:tcW w:w="54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Начальных классов и учителей физической культуры</w:t>
            </w:r>
          </w:p>
        </w:tc>
        <w:tc>
          <w:tcPr>
            <w:tcW w:w="1701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Ноябрь </w:t>
            </w:r>
          </w:p>
        </w:tc>
        <w:tc>
          <w:tcPr>
            <w:tcW w:w="237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8B47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</w:tr>
      <w:tr w:rsidR="004C237C" w:rsidRPr="004C237C" w:rsidTr="004C237C">
        <w:tc>
          <w:tcPr>
            <w:tcW w:w="54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Технолого-математический цикл</w:t>
            </w:r>
          </w:p>
        </w:tc>
        <w:tc>
          <w:tcPr>
            <w:tcW w:w="1701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37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8B47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</w:tr>
      <w:tr w:rsidR="004C237C" w:rsidRPr="004C237C" w:rsidTr="004C237C">
        <w:tc>
          <w:tcPr>
            <w:tcW w:w="54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Филологический цикл</w:t>
            </w:r>
          </w:p>
        </w:tc>
        <w:tc>
          <w:tcPr>
            <w:tcW w:w="1701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37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8B47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</w:tr>
      <w:tr w:rsidR="004C237C" w:rsidRPr="004C237C" w:rsidTr="004C237C">
        <w:tc>
          <w:tcPr>
            <w:tcW w:w="54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Естественного цикла</w:t>
            </w:r>
          </w:p>
        </w:tc>
        <w:tc>
          <w:tcPr>
            <w:tcW w:w="1701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2374" w:type="dxa"/>
          </w:tcPr>
          <w:p w:rsidR="004C237C" w:rsidRPr="004C237C" w:rsidRDefault="008B4711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ШМ</w:t>
            </w:r>
            <w:r w:rsidR="004C237C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</w:p>
        </w:tc>
      </w:tr>
      <w:tr w:rsidR="004C237C" w:rsidRPr="004C237C" w:rsidTr="004C237C">
        <w:tc>
          <w:tcPr>
            <w:tcW w:w="54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Социального цикла (неделя детской книги)</w:t>
            </w:r>
          </w:p>
        </w:tc>
        <w:tc>
          <w:tcPr>
            <w:tcW w:w="1701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237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8B47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</w:tr>
      <w:tr w:rsidR="004C237C" w:rsidRPr="004C237C" w:rsidTr="004C237C">
        <w:tc>
          <w:tcPr>
            <w:tcW w:w="5495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Начальных классов и учителей физической культуры (неделя здоровья)</w:t>
            </w:r>
          </w:p>
        </w:tc>
        <w:tc>
          <w:tcPr>
            <w:tcW w:w="1701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Апрель </w:t>
            </w:r>
          </w:p>
        </w:tc>
        <w:tc>
          <w:tcPr>
            <w:tcW w:w="237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Руководитель </w:t>
            </w:r>
            <w:r w:rsidR="008B47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</w:tr>
    </w:tbl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Аттестация и самообразование педагогов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 xml:space="preserve">Цель: определение соответствия уровня профессиональной компетентности и создание условий для повышения квалификационной категории педагогических работников. 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7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28"/>
        <w:gridCol w:w="1276"/>
        <w:gridCol w:w="1984"/>
        <w:gridCol w:w="2658"/>
      </w:tblGrid>
      <w:tr w:rsidR="004C237C" w:rsidRPr="004C237C" w:rsidTr="004C237C">
        <w:tc>
          <w:tcPr>
            <w:tcW w:w="382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2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19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Исполнители </w:t>
            </w:r>
          </w:p>
        </w:tc>
        <w:tc>
          <w:tcPr>
            <w:tcW w:w="265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37C" w:rsidRPr="004C237C" w:rsidTr="004C237C">
        <w:tc>
          <w:tcPr>
            <w:tcW w:w="382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Групповая консультация «Нормативно-правовая база и 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методические рекомендации по вопросу аттестации»</w:t>
            </w:r>
          </w:p>
        </w:tc>
        <w:tc>
          <w:tcPr>
            <w:tcW w:w="12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Сентябрь</w:t>
            </w:r>
          </w:p>
        </w:tc>
        <w:tc>
          <w:tcPr>
            <w:tcW w:w="1984" w:type="dxa"/>
          </w:tcPr>
          <w:p w:rsidR="004C237C" w:rsidRPr="004C237C" w:rsidRDefault="008B4711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УВР, ШМО</w:t>
            </w:r>
          </w:p>
        </w:tc>
        <w:tc>
          <w:tcPr>
            <w:tcW w:w="265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решения о прохождении 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аттестации педагогами</w:t>
            </w:r>
          </w:p>
        </w:tc>
      </w:tr>
      <w:tr w:rsidR="004C237C" w:rsidRPr="004C237C" w:rsidTr="004C237C">
        <w:tc>
          <w:tcPr>
            <w:tcW w:w="382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  Индивидуальные консультации по заполнению заявлений при прохождении аттестации</w:t>
            </w:r>
          </w:p>
        </w:tc>
        <w:tc>
          <w:tcPr>
            <w:tcW w:w="12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4" w:type="dxa"/>
          </w:tcPr>
          <w:p w:rsidR="004C237C" w:rsidRPr="004C237C" w:rsidRDefault="008B4711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  <w:tc>
          <w:tcPr>
            <w:tcW w:w="265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Преодоление затруднений при написании  заявлений</w:t>
            </w:r>
          </w:p>
        </w:tc>
      </w:tr>
      <w:tr w:rsidR="004C237C" w:rsidRPr="004C237C" w:rsidTr="004C237C">
        <w:tc>
          <w:tcPr>
            <w:tcW w:w="382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Уточнение списка аттестуемых </w:t>
            </w:r>
            <w:r w:rsidR="008B47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педагогических работников в 2021-2022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учебном году</w:t>
            </w:r>
          </w:p>
        </w:tc>
        <w:tc>
          <w:tcPr>
            <w:tcW w:w="12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</w:tcPr>
          <w:p w:rsidR="004C237C" w:rsidRPr="004C237C" w:rsidRDefault="008B4711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УВР, ШМО</w:t>
            </w:r>
          </w:p>
        </w:tc>
        <w:tc>
          <w:tcPr>
            <w:tcW w:w="265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Список аттестуемых педагогических работников</w:t>
            </w:r>
          </w:p>
        </w:tc>
      </w:tr>
      <w:tr w:rsidR="004C237C" w:rsidRPr="004C237C" w:rsidTr="004C237C">
        <w:tc>
          <w:tcPr>
            <w:tcW w:w="382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Издание приказов: Об аттестации педагогических работников на соответствие занимаемой должности</w:t>
            </w:r>
          </w:p>
        </w:tc>
        <w:tc>
          <w:tcPr>
            <w:tcW w:w="12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265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Распределение обязанностей по подготовке и оформлению документов</w:t>
            </w:r>
          </w:p>
        </w:tc>
      </w:tr>
      <w:tr w:rsidR="004C237C" w:rsidRPr="004C237C" w:rsidTr="004C237C">
        <w:tc>
          <w:tcPr>
            <w:tcW w:w="382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Оформление стенда по аттестации</w:t>
            </w:r>
          </w:p>
        </w:tc>
        <w:tc>
          <w:tcPr>
            <w:tcW w:w="12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1984" w:type="dxa"/>
          </w:tcPr>
          <w:p w:rsidR="004C237C" w:rsidRPr="004C237C" w:rsidRDefault="008B4711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УВР, ШМО</w:t>
            </w:r>
          </w:p>
        </w:tc>
        <w:tc>
          <w:tcPr>
            <w:tcW w:w="265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  материалов к аттестации</w:t>
            </w:r>
          </w:p>
        </w:tc>
      </w:tr>
      <w:tr w:rsidR="004C237C" w:rsidRPr="004C237C" w:rsidTr="004C237C">
        <w:tc>
          <w:tcPr>
            <w:tcW w:w="382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 Консультация для аттестующихся педагогов «Анализ собственной педагогической деятельности»</w:t>
            </w:r>
          </w:p>
        </w:tc>
        <w:tc>
          <w:tcPr>
            <w:tcW w:w="127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Октябрь </w:t>
            </w:r>
          </w:p>
        </w:tc>
        <w:tc>
          <w:tcPr>
            <w:tcW w:w="1984" w:type="dxa"/>
          </w:tcPr>
          <w:p w:rsidR="004C237C" w:rsidRPr="004C237C" w:rsidRDefault="008B4711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 директора по УВР, ШМО</w:t>
            </w:r>
          </w:p>
        </w:tc>
        <w:tc>
          <w:tcPr>
            <w:tcW w:w="265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Преодоление затруднений при написании педагогом самоанализа деятельности</w:t>
            </w:r>
          </w:p>
        </w:tc>
      </w:tr>
    </w:tbl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237C">
        <w:rPr>
          <w:rFonts w:ascii="Times New Roman" w:eastAsia="Calibri" w:hAnsi="Times New Roman" w:cs="Times New Roman"/>
          <w:b/>
          <w:sz w:val="28"/>
          <w:szCs w:val="28"/>
        </w:rPr>
        <w:t>Повышение квалификации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t>Цель: совершенствование системы работы с педагогическими кадрами по самооценке деятельности и повышению профессиональной компетентности.</w:t>
      </w:r>
    </w:p>
    <w:p w:rsidR="004C237C" w:rsidRPr="004C237C" w:rsidRDefault="004C237C" w:rsidP="004C237C">
      <w:pPr>
        <w:tabs>
          <w:tab w:val="left" w:pos="41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2759"/>
        <w:gridCol w:w="1719"/>
        <w:gridCol w:w="1964"/>
        <w:gridCol w:w="2339"/>
      </w:tblGrid>
      <w:tr w:rsidR="004C237C" w:rsidRPr="004C237C" w:rsidTr="004C237C">
        <w:tc>
          <w:tcPr>
            <w:tcW w:w="4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78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73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7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234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4C237C" w:rsidRPr="004C237C" w:rsidTr="004C237C">
        <w:tc>
          <w:tcPr>
            <w:tcW w:w="4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Составление перспективного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плана прохождения курсов повышения квалификации</w:t>
            </w:r>
            <w:proofErr w:type="gramEnd"/>
          </w:p>
        </w:tc>
        <w:tc>
          <w:tcPr>
            <w:tcW w:w="173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7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Перспективный план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курсовой переподготовки на 2020-2021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уч.г</w:t>
            </w:r>
            <w:proofErr w:type="spell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C237C" w:rsidRPr="004C237C" w:rsidTr="004C237C">
        <w:tc>
          <w:tcPr>
            <w:tcW w:w="4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Корректировка перспективного плана прохождения курсовой подготовки учителей</w:t>
            </w:r>
          </w:p>
        </w:tc>
        <w:tc>
          <w:tcPr>
            <w:tcW w:w="173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197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Организованное прохождение курсов</w:t>
            </w:r>
          </w:p>
        </w:tc>
      </w:tr>
      <w:tr w:rsidR="004C237C" w:rsidRPr="004C237C" w:rsidTr="004C237C">
        <w:tc>
          <w:tcPr>
            <w:tcW w:w="4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8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социального заказа</w:t>
            </w:r>
          </w:p>
        </w:tc>
        <w:tc>
          <w:tcPr>
            <w:tcW w:w="173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</w:tc>
        <w:tc>
          <w:tcPr>
            <w:tcW w:w="197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Заявка социального заказа</w:t>
            </w:r>
          </w:p>
        </w:tc>
      </w:tr>
      <w:tr w:rsidR="004C237C" w:rsidRPr="004C237C" w:rsidTr="004C237C">
        <w:tc>
          <w:tcPr>
            <w:tcW w:w="4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8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отчёта по прохождению курсов</w:t>
            </w:r>
          </w:p>
        </w:tc>
        <w:tc>
          <w:tcPr>
            <w:tcW w:w="173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7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работы</w:t>
            </w:r>
          </w:p>
        </w:tc>
      </w:tr>
      <w:tr w:rsidR="004C237C" w:rsidRPr="004C237C" w:rsidTr="004C237C">
        <w:tc>
          <w:tcPr>
            <w:tcW w:w="466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Информирование педагогов о предлагаемых «онлайн»  курсах повышения квалификации</w:t>
            </w:r>
          </w:p>
        </w:tc>
        <w:tc>
          <w:tcPr>
            <w:tcW w:w="1737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7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Информационные письма</w:t>
            </w:r>
          </w:p>
        </w:tc>
      </w:tr>
    </w:tbl>
    <w:p w:rsidR="004C237C" w:rsidRPr="004C237C" w:rsidRDefault="004C237C" w:rsidP="004C237C">
      <w:pPr>
        <w:tabs>
          <w:tab w:val="left" w:pos="500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237C">
        <w:rPr>
          <w:rFonts w:ascii="Times New Roman" w:eastAsia="Calibri" w:hAnsi="Times New Roman" w:cs="Times New Roman"/>
          <w:sz w:val="24"/>
          <w:szCs w:val="24"/>
        </w:rPr>
        <w:tab/>
      </w:r>
    </w:p>
    <w:p w:rsidR="004C237C" w:rsidRPr="004C237C" w:rsidRDefault="004C237C" w:rsidP="004C237C">
      <w:pPr>
        <w:tabs>
          <w:tab w:val="left" w:pos="500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020F" w:rsidRDefault="0075020F" w:rsidP="004C237C">
      <w:pPr>
        <w:tabs>
          <w:tab w:val="left" w:pos="50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5020F" w:rsidRDefault="0075020F" w:rsidP="004C237C">
      <w:pPr>
        <w:tabs>
          <w:tab w:val="left" w:pos="50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tabs>
          <w:tab w:val="left" w:pos="5006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5" w:name="_GoBack"/>
      <w:bookmarkEnd w:id="5"/>
      <w:r w:rsidRPr="004C237C">
        <w:rPr>
          <w:rFonts w:ascii="Times New Roman" w:eastAsia="Calibri" w:hAnsi="Times New Roman" w:cs="Times New Roman"/>
          <w:b/>
          <w:sz w:val="28"/>
          <w:szCs w:val="28"/>
        </w:rPr>
        <w:t>Работа по обобщению передового педагогического опыта</w:t>
      </w:r>
    </w:p>
    <w:p w:rsidR="004C237C" w:rsidRPr="004C237C" w:rsidRDefault="004C237C" w:rsidP="004C237C">
      <w:pPr>
        <w:tabs>
          <w:tab w:val="left" w:pos="5006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237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Цель: обобщение и распространение результатов творческой деятельности педагогов</w:t>
      </w:r>
    </w:p>
    <w:p w:rsidR="004C237C" w:rsidRPr="004C237C" w:rsidRDefault="004C237C" w:rsidP="004C237C">
      <w:pPr>
        <w:tabs>
          <w:tab w:val="left" w:pos="500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3297"/>
        <w:gridCol w:w="1347"/>
        <w:gridCol w:w="1987"/>
        <w:gridCol w:w="2122"/>
      </w:tblGrid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 передового опыта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Сентябрь-апрель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предметники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Материалы опыта</w:t>
            </w:r>
          </w:p>
        </w:tc>
      </w:tr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Оформление методической «копилки»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Конспекты уроков, мероприятий, доклады, дидактический и раздаточный материал</w:t>
            </w:r>
          </w:p>
        </w:tc>
      </w:tr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опыта на заседаниях МО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 работы ШМО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ШМО, учителя предметники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Выработка рекомендаций для внедрения</w:t>
            </w:r>
          </w:p>
        </w:tc>
      </w:tr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опыта на методическом совете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 работы МС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7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="00957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957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="0095747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уВР</w:t>
            </w:r>
            <w:proofErr w:type="spellEnd"/>
            <w:r w:rsidR="008811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рук.</w:t>
            </w:r>
            <w:r w:rsidR="0088110D"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ШМО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о распространении опыта работы</w:t>
            </w:r>
          </w:p>
        </w:tc>
      </w:tr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опыта на методической выставке августовской педагогической конференции.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ШМО, учителя предметники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Методическая копилка</w:t>
            </w:r>
          </w:p>
        </w:tc>
      </w:tr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 xml:space="preserve">Взаимопосещение уроков.  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ШМО, учителя предметники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Конспекты уроков</w:t>
            </w:r>
          </w:p>
        </w:tc>
      </w:tr>
      <w:tr w:rsidR="004C237C" w:rsidRPr="004C237C" w:rsidTr="004C237C">
        <w:tc>
          <w:tcPr>
            <w:tcW w:w="56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9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  <w:t>Участие в профессиональных конкурсах для педагогов.</w:t>
            </w:r>
          </w:p>
        </w:tc>
        <w:tc>
          <w:tcPr>
            <w:tcW w:w="134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87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Руководители ШМО, учителя предметники</w:t>
            </w:r>
          </w:p>
        </w:tc>
        <w:tc>
          <w:tcPr>
            <w:tcW w:w="2122" w:type="dxa"/>
          </w:tcPr>
          <w:p w:rsidR="004C237C" w:rsidRPr="004C237C" w:rsidRDefault="004C237C" w:rsidP="004C237C">
            <w:pPr>
              <w:tabs>
                <w:tab w:val="left" w:pos="500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Материалы опыта</w:t>
            </w:r>
          </w:p>
        </w:tc>
      </w:tr>
    </w:tbl>
    <w:p w:rsidR="004C237C" w:rsidRPr="004C237C" w:rsidRDefault="004C237C" w:rsidP="004C237C">
      <w:pPr>
        <w:tabs>
          <w:tab w:val="left" w:pos="500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237C" w:rsidRPr="004C237C" w:rsidRDefault="004C237C" w:rsidP="004C237C">
      <w:pPr>
        <w:tabs>
          <w:tab w:val="left" w:pos="52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Работа с </w:t>
      </w:r>
      <w:proofErr w:type="gramStart"/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обучающимися</w:t>
      </w:r>
      <w:proofErr w:type="gramEnd"/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Работа с </w:t>
      </w:r>
      <w:proofErr w:type="gramStart"/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одаренными</w:t>
      </w:r>
      <w:proofErr w:type="gramEnd"/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 xml:space="preserve"> обучающимися (предметные олимпиады, конкурсы)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Цель</w:t>
      </w: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: освоение эффективных форм организации образовательной деятельности обучающихся.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Выявление и накопление успешного опыта работы педагогов в данном направлении. Развитие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интересов и раскрытие творческого потенциала обучающихся.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Задачи:</w:t>
      </w:r>
    </w:p>
    <w:p w:rsidR="004C237C" w:rsidRPr="004C237C" w:rsidRDefault="004C237C" w:rsidP="004C23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Выявление одаренных детей и пополнение электронного «Банка данных» мотивированных обучающихся;</w:t>
      </w:r>
    </w:p>
    <w:p w:rsidR="004C237C" w:rsidRPr="004C237C" w:rsidRDefault="004C237C" w:rsidP="004C23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Активное использование ресурсов образования для расширения возможностей выбора индивидуальных траекторий и развития творческого потенциала личности;</w:t>
      </w:r>
    </w:p>
    <w:p w:rsidR="004C237C" w:rsidRPr="004C237C" w:rsidRDefault="004C237C" w:rsidP="004C23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Активизация работы для осуществления научно-исследовательской деятельности, проектной деятельности;</w:t>
      </w:r>
    </w:p>
    <w:p w:rsidR="004C237C" w:rsidRPr="004C237C" w:rsidRDefault="004C237C" w:rsidP="004C237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lastRenderedPageBreak/>
        <w:t>Создание условий для обеспечения личностной, социальной самореализации и профессионального самоопределении обучающихся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88"/>
        <w:gridCol w:w="1452"/>
        <w:gridCol w:w="2610"/>
        <w:gridCol w:w="1996"/>
      </w:tblGrid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610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Выход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Подготовка к диагностике для выявления одаренности детей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610" w:type="dxa"/>
          </w:tcPr>
          <w:p w:rsidR="004C237C" w:rsidRPr="004C237C" w:rsidRDefault="002A3767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уВР</w:t>
            </w:r>
            <w:proofErr w:type="spellEnd"/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Разработка, утверждение и внедрение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учебный план новых программ элективных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курсов для 10-11 классов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610" w:type="dxa"/>
          </w:tcPr>
          <w:p w:rsidR="004C237C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</w:t>
            </w:r>
            <w:r w:rsidR="004C237C"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аместитель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директора по У</w:t>
            </w:r>
            <w:r w:rsidR="0088110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</w:t>
            </w: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Разработка индивидуальных планов по работе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 одаренными детьми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сентябрь-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10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ШМО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ШМО</w:t>
            </w:r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Подбор заданий повышенного уровня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сложности для одаренных детей и для детей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повышенным интересом к предмету.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10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ШМО, учителя-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предметники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Школьный этап Всероссийской олимпиады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школьников – 2020-21 (4-11 класс)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сентябрь-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610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руководители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ШМО, учителя-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предметники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Анализ результатов олимпиад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школьного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этапа Всероссийской олимпиады школьников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– 2021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10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директора по УВР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Муниципальный этап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Всероссийской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олимпиады школьников – 2020-21 (8-11 класс)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610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директора по УВР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Анализ результатов олимпиад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муниципального этапа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Всероссийской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олимпиады школьников– 2020 (8-11 класс)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10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заместитель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директора по УВР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Отчет о работе с одаренными детьми за первое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полугодие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610" w:type="dxa"/>
          </w:tcPr>
          <w:p w:rsidR="004C237C" w:rsidRPr="004C237C" w:rsidRDefault="002A3767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УВР</w:t>
            </w:r>
            <w:r w:rsidR="001E1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1E1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рук-ль</w:t>
            </w:r>
            <w:proofErr w:type="spellEnd"/>
            <w:r w:rsidR="001E14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ШМО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ШМО</w:t>
            </w:r>
          </w:p>
        </w:tc>
      </w:tr>
      <w:tr w:rsidR="004C237C" w:rsidRPr="004C237C" w:rsidTr="004C237C">
        <w:tc>
          <w:tcPr>
            <w:tcW w:w="368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Анализ участия в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школьном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, муниципальном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региональном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этапах Всероссийской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олимпиады школьников</w:t>
            </w:r>
          </w:p>
        </w:tc>
        <w:tc>
          <w:tcPr>
            <w:tcW w:w="1452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2610" w:type="dxa"/>
          </w:tcPr>
          <w:p w:rsidR="004C237C" w:rsidRPr="004C237C" w:rsidRDefault="002A3767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УВР</w:t>
            </w:r>
          </w:p>
        </w:tc>
        <w:tc>
          <w:tcPr>
            <w:tcW w:w="1996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1E14D1" w:rsidRPr="004C237C" w:rsidTr="004C237C">
        <w:tc>
          <w:tcPr>
            <w:tcW w:w="3688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Участие в новых образовательных конкурсах</w:t>
            </w:r>
          </w:p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для учащихся и педагогов</w:t>
            </w:r>
          </w:p>
        </w:tc>
        <w:tc>
          <w:tcPr>
            <w:tcW w:w="1452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610" w:type="dxa"/>
          </w:tcPr>
          <w:p w:rsidR="001E14D1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1E14D1" w:rsidRPr="001E14D1" w:rsidRDefault="002A3767" w:rsidP="001E14D1">
            <w:pPr>
              <w:tabs>
                <w:tab w:val="left" w:pos="1650"/>
              </w:tabs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УВР</w:t>
            </w:r>
          </w:p>
        </w:tc>
        <w:tc>
          <w:tcPr>
            <w:tcW w:w="1996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1E14D1" w:rsidRPr="004C237C" w:rsidTr="004C237C">
        <w:tc>
          <w:tcPr>
            <w:tcW w:w="3688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Размещение информации по </w:t>
            </w: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работе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одаренными детьми на сайте школы</w:t>
            </w:r>
          </w:p>
        </w:tc>
        <w:tc>
          <w:tcPr>
            <w:tcW w:w="1452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в течение</w:t>
            </w:r>
          </w:p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года</w:t>
            </w:r>
          </w:p>
        </w:tc>
        <w:tc>
          <w:tcPr>
            <w:tcW w:w="2610" w:type="dxa"/>
          </w:tcPr>
          <w:p w:rsidR="001E14D1" w:rsidRPr="001E14D1" w:rsidRDefault="001E14D1" w:rsidP="001E14D1">
            <w:pPr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Педагог-организатор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 НМР</w:t>
            </w:r>
          </w:p>
        </w:tc>
        <w:tc>
          <w:tcPr>
            <w:tcW w:w="1996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4D1" w:rsidRPr="004C237C" w:rsidTr="004C237C">
        <w:tc>
          <w:tcPr>
            <w:tcW w:w="3688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lastRenderedPageBreak/>
              <w:t>Анализ работы по направлениям деятельности</w:t>
            </w:r>
          </w:p>
        </w:tc>
        <w:tc>
          <w:tcPr>
            <w:tcW w:w="1452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2610" w:type="dxa"/>
          </w:tcPr>
          <w:p w:rsidR="001E14D1" w:rsidRPr="004C237C" w:rsidRDefault="002A3767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ШМО</w:t>
            </w:r>
            <w:r w:rsidR="001E14D1"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E14D1"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ШМО</w:t>
            </w:r>
            <w:proofErr w:type="spellEnd"/>
          </w:p>
        </w:tc>
        <w:tc>
          <w:tcPr>
            <w:tcW w:w="1996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1E14D1" w:rsidRPr="004C237C" w:rsidTr="004C237C">
        <w:tc>
          <w:tcPr>
            <w:tcW w:w="3688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Подготовка плана работы с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одаренными</w:t>
            </w:r>
            <w:proofErr w:type="gramEnd"/>
          </w:p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детьми на следующий учебный год</w:t>
            </w:r>
          </w:p>
        </w:tc>
        <w:tc>
          <w:tcPr>
            <w:tcW w:w="1452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2610" w:type="dxa"/>
          </w:tcPr>
          <w:p w:rsidR="001E14D1" w:rsidRPr="004C237C" w:rsidRDefault="002A3767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Зам.по УВР</w:t>
            </w:r>
          </w:p>
        </w:tc>
        <w:tc>
          <w:tcPr>
            <w:tcW w:w="1996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методсовет</w:t>
            </w:r>
            <w:proofErr w:type="spellEnd"/>
          </w:p>
        </w:tc>
      </w:tr>
      <w:tr w:rsidR="001E14D1" w:rsidRPr="004C237C" w:rsidTr="004C237C">
        <w:tc>
          <w:tcPr>
            <w:tcW w:w="3688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14D1" w:rsidRPr="004C237C" w:rsidTr="004C237C">
        <w:tc>
          <w:tcPr>
            <w:tcW w:w="3688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2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6" w:type="dxa"/>
          </w:tcPr>
          <w:p w:rsidR="001E14D1" w:rsidRPr="004C237C" w:rsidRDefault="001E14D1" w:rsidP="004C237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sz w:val="28"/>
          <w:szCs w:val="28"/>
          <w:lang w:eastAsia="ru-RU"/>
        </w:rPr>
        <w:t>Работа по предупреждению неуспеваемости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Цели: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1. Выполнение Закона об образовании.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2. Принятие комплексных мер, направленных на повышение успеваемости и качества знаний обучающихся.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Задачи: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1.  Создание условий для успешного усвоения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учебных программ;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2.  Отбор педагогических технологий для организации учебного процесса и повышение мотивации у слабоуспевающих учеников;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3.  Реализация </w:t>
      </w:r>
      <w:proofErr w:type="spell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разноуровнего</w:t>
      </w:r>
      <w:proofErr w:type="spell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обучения;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4.  Изучение особенностей слабоуспевающих обучающихся, причин их отставания в учебе и слабой мотивации;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5.  Формирование ответственного отношения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 учебному труду.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Основополагающие направления и виды деятельности: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-Организация работы со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слабоуспевающими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неуспевающими обучающимися.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-Методы и формы работы со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слабоуспевающими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неуспевающими обучающимися во внеурочное время.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-Воспитательная работа со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слабоуспевающими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неуспевающими обучающимися, нацеленная на повышение успеваемости.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-Организация работы с родителями </w:t>
      </w:r>
      <w:proofErr w:type="gramStart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слабоуспевающих</w:t>
      </w:r>
      <w:proofErr w:type="gramEnd"/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и неуспевающих обучающимися.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Планируемые результаты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 Создание благоприятных условий для развития интеллектуальных способностей обучающихся, личностного роста слабоуспевающих и неуспевающих детей.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-Внедрение новых образовательных технологий.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C237C">
        <w:rPr>
          <w:rFonts w:ascii="Times New Roman" w:eastAsia="Arial Unicode MS" w:hAnsi="Times New Roman" w:cs="Times New Roman"/>
          <w:sz w:val="28"/>
          <w:szCs w:val="28"/>
          <w:lang w:eastAsia="ru-RU"/>
        </w:rPr>
        <w:t>-Предоставление возможности для участия слабоуспевающих и неуспевающих школьников в творческих конкурсах, выставках и других мероприятиях.</w:t>
      </w:r>
    </w:p>
    <w:p w:rsidR="004C237C" w:rsidRPr="004C237C" w:rsidRDefault="004C237C" w:rsidP="004C237C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lang w:eastAsia="ru-RU"/>
        </w:rPr>
      </w:pPr>
      <w:r w:rsidRPr="004C237C">
        <w:rPr>
          <w:rFonts w:ascii="Times New Roman" w:eastAsia="Arial Unicode MS" w:hAnsi="Times New Roman" w:cs="Times New Roman"/>
          <w:b/>
          <w:bCs/>
          <w:lang w:eastAsia="ru-RU"/>
        </w:rPr>
        <w:lastRenderedPageBreak/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9"/>
        <w:gridCol w:w="5103"/>
        <w:gridCol w:w="1408"/>
        <w:gridCol w:w="2384"/>
      </w:tblGrid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Мероприятия 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Выявление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слабоуспевающих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обучающихся в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классах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и изучение возможных причин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неуспеваемости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Дифференцирование домашних задании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учетом возможностей и способностей ребёнка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Дополнительные учебные занятия со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слабоуспевающими</w:t>
            </w:r>
            <w:proofErr w:type="gramEnd"/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обучающимися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Проведение совещаний при директоре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 работы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Проведение заседаний </w:t>
            </w:r>
            <w:r w:rsidR="001E14D1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Ш</w:t>
            </w: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МО по профилактике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неуспеваемости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плану работы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Руководители ШМО и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учителя – предметники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Анализ успеваемости и работы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слабоуспевающими обучающимися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конце каждой четверти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Зам. директора по УВР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Своевременное извещение родителей о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неуспеваемости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408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Посещение уроков с целью анализа работы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учителя по предупреждению неуспеваемости </w:t>
            </w: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ходе тематических комплексных проверок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</w:tr>
      <w:tr w:rsidR="004C237C" w:rsidRPr="004C237C" w:rsidTr="004C237C">
        <w:tc>
          <w:tcPr>
            <w:tcW w:w="709" w:type="dxa"/>
          </w:tcPr>
          <w:p w:rsidR="004C237C" w:rsidRPr="004C237C" w:rsidRDefault="004C237C" w:rsidP="004C237C">
            <w:pPr>
              <w:tabs>
                <w:tab w:val="left" w:pos="41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03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Организация консультаций для родителей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слабоуспевающих</w:t>
            </w:r>
            <w:proofErr w:type="gramEnd"/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обучающихся с учителями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предметниками, школьным психологом.</w:t>
            </w:r>
          </w:p>
        </w:tc>
        <w:tc>
          <w:tcPr>
            <w:tcW w:w="1408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384" w:type="dxa"/>
          </w:tcPr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 течение</w:t>
            </w:r>
          </w:p>
          <w:p w:rsidR="004C237C" w:rsidRPr="004C237C" w:rsidRDefault="004C237C" w:rsidP="004C23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4C237C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</w:tbl>
    <w:p w:rsidR="004C237C" w:rsidRPr="004C237C" w:rsidRDefault="004C237C" w:rsidP="004C237C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lang w:eastAsia="ru-RU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iCs/>
          <w:lang w:eastAsia="ru-RU"/>
        </w:rPr>
        <w:t xml:space="preserve"> </w:t>
      </w:r>
    </w:p>
    <w:p w:rsidR="004C237C" w:rsidRPr="004C237C" w:rsidRDefault="004C237C" w:rsidP="004C237C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lang w:eastAsia="ru-RU"/>
        </w:rPr>
      </w:pPr>
    </w:p>
    <w:p w:rsidR="004C237C" w:rsidRPr="004C237C" w:rsidRDefault="004C237C" w:rsidP="004C237C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lang w:eastAsia="ru-RU"/>
        </w:rPr>
      </w:pPr>
    </w:p>
    <w:p w:rsidR="004C237C" w:rsidRPr="004C237C" w:rsidRDefault="004C237C" w:rsidP="004C237C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lang w:eastAsia="ru-RU"/>
        </w:rPr>
      </w:pPr>
    </w:p>
    <w:p w:rsidR="004C237C" w:rsidRPr="004C237C" w:rsidRDefault="004C237C" w:rsidP="004C237C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lang w:eastAsia="ru-RU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Pr="004C237C" w:rsidRDefault="004C237C" w:rsidP="004C237C">
      <w:pPr>
        <w:tabs>
          <w:tab w:val="left" w:pos="415"/>
        </w:tabs>
        <w:spacing w:after="0" w:line="240" w:lineRule="auto"/>
        <w:ind w:right="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C237C" w:rsidRDefault="004C237C"/>
    <w:sectPr w:rsidR="004C237C" w:rsidSect="004C2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AB1" w:rsidRDefault="00D16AB1" w:rsidP="00D94D80">
      <w:pPr>
        <w:spacing w:after="0" w:line="240" w:lineRule="auto"/>
      </w:pPr>
      <w:r>
        <w:separator/>
      </w:r>
    </w:p>
  </w:endnote>
  <w:endnote w:type="continuationSeparator" w:id="0">
    <w:p w:rsidR="00D16AB1" w:rsidRDefault="00D16AB1" w:rsidP="00D94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AB1" w:rsidRDefault="00D16AB1" w:rsidP="00D94D80">
      <w:pPr>
        <w:spacing w:after="0" w:line="240" w:lineRule="auto"/>
      </w:pPr>
      <w:r>
        <w:separator/>
      </w:r>
    </w:p>
  </w:footnote>
  <w:footnote w:type="continuationSeparator" w:id="0">
    <w:p w:rsidR="00D16AB1" w:rsidRDefault="00D16AB1" w:rsidP="00D94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93CB3E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26E9"/>
    <w:multiLevelType w:val="hybridMultilevel"/>
    <w:tmpl w:val="C65414A2"/>
    <w:lvl w:ilvl="0" w:tplc="10AE54DE">
      <w:start w:val="1"/>
      <w:numFmt w:val="bullet"/>
      <w:lvlText w:val="-"/>
      <w:lvlJc w:val="left"/>
    </w:lvl>
    <w:lvl w:ilvl="1" w:tplc="24683672">
      <w:numFmt w:val="decimal"/>
      <w:lvlText w:val=""/>
      <w:lvlJc w:val="left"/>
      <w:rPr>
        <w:rFonts w:cs="Times New Roman"/>
      </w:rPr>
    </w:lvl>
    <w:lvl w:ilvl="2" w:tplc="3F4A7F04">
      <w:numFmt w:val="decimal"/>
      <w:lvlText w:val=""/>
      <w:lvlJc w:val="left"/>
      <w:rPr>
        <w:rFonts w:cs="Times New Roman"/>
      </w:rPr>
    </w:lvl>
    <w:lvl w:ilvl="3" w:tplc="2312C44A">
      <w:numFmt w:val="decimal"/>
      <w:lvlText w:val=""/>
      <w:lvlJc w:val="left"/>
      <w:rPr>
        <w:rFonts w:cs="Times New Roman"/>
      </w:rPr>
    </w:lvl>
    <w:lvl w:ilvl="4" w:tplc="FC4C77C8">
      <w:numFmt w:val="decimal"/>
      <w:lvlText w:val=""/>
      <w:lvlJc w:val="left"/>
      <w:rPr>
        <w:rFonts w:cs="Times New Roman"/>
      </w:rPr>
    </w:lvl>
    <w:lvl w:ilvl="5" w:tplc="9C1ED5F6">
      <w:numFmt w:val="decimal"/>
      <w:lvlText w:val=""/>
      <w:lvlJc w:val="left"/>
      <w:rPr>
        <w:rFonts w:cs="Times New Roman"/>
      </w:rPr>
    </w:lvl>
    <w:lvl w:ilvl="6" w:tplc="F81878A6">
      <w:numFmt w:val="decimal"/>
      <w:lvlText w:val=""/>
      <w:lvlJc w:val="left"/>
      <w:rPr>
        <w:rFonts w:cs="Times New Roman"/>
      </w:rPr>
    </w:lvl>
    <w:lvl w:ilvl="7" w:tplc="FC281B94">
      <w:numFmt w:val="decimal"/>
      <w:lvlText w:val=""/>
      <w:lvlJc w:val="left"/>
      <w:rPr>
        <w:rFonts w:cs="Times New Roman"/>
      </w:rPr>
    </w:lvl>
    <w:lvl w:ilvl="8" w:tplc="69740600">
      <w:numFmt w:val="decimal"/>
      <w:lvlText w:val=""/>
      <w:lvlJc w:val="left"/>
      <w:rPr>
        <w:rFonts w:cs="Times New Roman"/>
      </w:rPr>
    </w:lvl>
  </w:abstractNum>
  <w:abstractNum w:abstractNumId="3">
    <w:nsid w:val="000041BB"/>
    <w:multiLevelType w:val="hybridMultilevel"/>
    <w:tmpl w:val="65B2DF3E"/>
    <w:lvl w:ilvl="0" w:tplc="E4C8561C">
      <w:start w:val="1"/>
      <w:numFmt w:val="decimal"/>
      <w:lvlText w:val="%1)"/>
      <w:lvlJc w:val="left"/>
      <w:rPr>
        <w:rFonts w:cs="Times New Roman"/>
      </w:rPr>
    </w:lvl>
    <w:lvl w:ilvl="1" w:tplc="C3DA1C50">
      <w:start w:val="1"/>
      <w:numFmt w:val="decimal"/>
      <w:lvlText w:val="%2)"/>
      <w:lvlJc w:val="left"/>
      <w:rPr>
        <w:rFonts w:cs="Times New Roman"/>
      </w:rPr>
    </w:lvl>
    <w:lvl w:ilvl="2" w:tplc="71EE43C2">
      <w:start w:val="1"/>
      <w:numFmt w:val="bullet"/>
      <w:lvlText w:val="-"/>
      <w:lvlJc w:val="left"/>
    </w:lvl>
    <w:lvl w:ilvl="3" w:tplc="F2A8D082">
      <w:numFmt w:val="decimal"/>
      <w:lvlText w:val=""/>
      <w:lvlJc w:val="left"/>
      <w:rPr>
        <w:rFonts w:cs="Times New Roman"/>
      </w:rPr>
    </w:lvl>
    <w:lvl w:ilvl="4" w:tplc="AE825630">
      <w:numFmt w:val="decimal"/>
      <w:lvlText w:val=""/>
      <w:lvlJc w:val="left"/>
      <w:rPr>
        <w:rFonts w:cs="Times New Roman"/>
      </w:rPr>
    </w:lvl>
    <w:lvl w:ilvl="5" w:tplc="E58CCF3A">
      <w:numFmt w:val="decimal"/>
      <w:lvlText w:val=""/>
      <w:lvlJc w:val="left"/>
      <w:rPr>
        <w:rFonts w:cs="Times New Roman"/>
      </w:rPr>
    </w:lvl>
    <w:lvl w:ilvl="6" w:tplc="7FD48BDA">
      <w:numFmt w:val="decimal"/>
      <w:lvlText w:val=""/>
      <w:lvlJc w:val="left"/>
      <w:rPr>
        <w:rFonts w:cs="Times New Roman"/>
      </w:rPr>
    </w:lvl>
    <w:lvl w:ilvl="7" w:tplc="D2D844AA">
      <w:numFmt w:val="decimal"/>
      <w:lvlText w:val=""/>
      <w:lvlJc w:val="left"/>
      <w:rPr>
        <w:rFonts w:cs="Times New Roman"/>
      </w:rPr>
    </w:lvl>
    <w:lvl w:ilvl="8" w:tplc="8BF81AF0">
      <w:numFmt w:val="decimal"/>
      <w:lvlText w:val=""/>
      <w:lvlJc w:val="left"/>
      <w:rPr>
        <w:rFonts w:cs="Times New Roman"/>
      </w:rPr>
    </w:lvl>
  </w:abstractNum>
  <w:abstractNum w:abstractNumId="4">
    <w:nsid w:val="054D7A3C"/>
    <w:multiLevelType w:val="hybridMultilevel"/>
    <w:tmpl w:val="597A23F4"/>
    <w:lvl w:ilvl="0" w:tplc="23D63AA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78A745F"/>
    <w:multiLevelType w:val="hybridMultilevel"/>
    <w:tmpl w:val="43C8CDA2"/>
    <w:lvl w:ilvl="0" w:tplc="1AA476D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A080161"/>
    <w:multiLevelType w:val="hybridMultilevel"/>
    <w:tmpl w:val="43C8CDA2"/>
    <w:lvl w:ilvl="0" w:tplc="1AA476DA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0FB2FB4"/>
    <w:multiLevelType w:val="hybridMultilevel"/>
    <w:tmpl w:val="BCF24650"/>
    <w:lvl w:ilvl="0" w:tplc="441C33CE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C7329EC"/>
    <w:multiLevelType w:val="hybridMultilevel"/>
    <w:tmpl w:val="C776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49E6CC6"/>
    <w:multiLevelType w:val="hybridMultilevel"/>
    <w:tmpl w:val="CDA017B4"/>
    <w:lvl w:ilvl="0" w:tplc="C490400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BA46188"/>
    <w:multiLevelType w:val="hybridMultilevel"/>
    <w:tmpl w:val="ECAAC636"/>
    <w:lvl w:ilvl="0" w:tplc="04190011">
      <w:start w:val="1"/>
      <w:numFmt w:val="decimal"/>
      <w:lvlText w:val="%1)"/>
      <w:lvlJc w:val="left"/>
      <w:pPr>
        <w:ind w:left="143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11">
    <w:nsid w:val="2E6339BA"/>
    <w:multiLevelType w:val="hybridMultilevel"/>
    <w:tmpl w:val="9802F002"/>
    <w:lvl w:ilvl="0" w:tplc="DA34B0CC">
      <w:start w:val="1"/>
      <w:numFmt w:val="bullet"/>
      <w:lvlText w:val="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D79E2"/>
    <w:multiLevelType w:val="hybridMultilevel"/>
    <w:tmpl w:val="58F8BBBC"/>
    <w:lvl w:ilvl="0" w:tplc="E71A523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9BD4978"/>
    <w:multiLevelType w:val="hybridMultilevel"/>
    <w:tmpl w:val="C776B7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78D3D5A"/>
    <w:multiLevelType w:val="hybridMultilevel"/>
    <w:tmpl w:val="AA1C8180"/>
    <w:lvl w:ilvl="0" w:tplc="D2965AB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8424276"/>
    <w:multiLevelType w:val="multilevel"/>
    <w:tmpl w:val="19ECCF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4A0F781B"/>
    <w:multiLevelType w:val="hybridMultilevel"/>
    <w:tmpl w:val="4A60C5BC"/>
    <w:lvl w:ilvl="0" w:tplc="9E603B04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B791A6E"/>
    <w:multiLevelType w:val="hybridMultilevel"/>
    <w:tmpl w:val="E708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C477510"/>
    <w:multiLevelType w:val="hybridMultilevel"/>
    <w:tmpl w:val="E8C0A628"/>
    <w:lvl w:ilvl="0" w:tplc="67A2374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744164"/>
    <w:multiLevelType w:val="hybridMultilevel"/>
    <w:tmpl w:val="341EEB8A"/>
    <w:lvl w:ilvl="0" w:tplc="6BECBE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C4BDF"/>
    <w:multiLevelType w:val="hybridMultilevel"/>
    <w:tmpl w:val="AEE07A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C3101A9"/>
    <w:multiLevelType w:val="hybridMultilevel"/>
    <w:tmpl w:val="907A44B0"/>
    <w:lvl w:ilvl="0" w:tplc="C490400C">
      <w:start w:val="1"/>
      <w:numFmt w:val="decimal"/>
      <w:lvlText w:val="%1."/>
      <w:lvlJc w:val="left"/>
      <w:pPr>
        <w:ind w:left="643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DF53CAC"/>
    <w:multiLevelType w:val="hybridMultilevel"/>
    <w:tmpl w:val="1132ECA0"/>
    <w:lvl w:ilvl="0" w:tplc="B8947FAA">
      <w:start w:val="1"/>
      <w:numFmt w:val="decimal"/>
      <w:lvlText w:val="%1."/>
      <w:lvlJc w:val="left"/>
      <w:pPr>
        <w:ind w:left="622" w:hanging="360"/>
      </w:pPr>
      <w:rPr>
        <w:rFonts w:ascii="Times New Roman" w:hAnsi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42" w:hanging="360"/>
      </w:pPr>
    </w:lvl>
    <w:lvl w:ilvl="2" w:tplc="0419001B" w:tentative="1">
      <w:start w:val="1"/>
      <w:numFmt w:val="lowerRoman"/>
      <w:lvlText w:val="%3."/>
      <w:lvlJc w:val="right"/>
      <w:pPr>
        <w:ind w:left="2062" w:hanging="180"/>
      </w:pPr>
    </w:lvl>
    <w:lvl w:ilvl="3" w:tplc="0419000F" w:tentative="1">
      <w:start w:val="1"/>
      <w:numFmt w:val="decimal"/>
      <w:lvlText w:val="%4."/>
      <w:lvlJc w:val="left"/>
      <w:pPr>
        <w:ind w:left="2782" w:hanging="360"/>
      </w:pPr>
    </w:lvl>
    <w:lvl w:ilvl="4" w:tplc="04190019" w:tentative="1">
      <w:start w:val="1"/>
      <w:numFmt w:val="lowerLetter"/>
      <w:lvlText w:val="%5."/>
      <w:lvlJc w:val="left"/>
      <w:pPr>
        <w:ind w:left="3502" w:hanging="360"/>
      </w:pPr>
    </w:lvl>
    <w:lvl w:ilvl="5" w:tplc="0419001B" w:tentative="1">
      <w:start w:val="1"/>
      <w:numFmt w:val="lowerRoman"/>
      <w:lvlText w:val="%6."/>
      <w:lvlJc w:val="right"/>
      <w:pPr>
        <w:ind w:left="4222" w:hanging="180"/>
      </w:pPr>
    </w:lvl>
    <w:lvl w:ilvl="6" w:tplc="0419000F" w:tentative="1">
      <w:start w:val="1"/>
      <w:numFmt w:val="decimal"/>
      <w:lvlText w:val="%7."/>
      <w:lvlJc w:val="left"/>
      <w:pPr>
        <w:ind w:left="4942" w:hanging="360"/>
      </w:pPr>
    </w:lvl>
    <w:lvl w:ilvl="7" w:tplc="04190019" w:tentative="1">
      <w:start w:val="1"/>
      <w:numFmt w:val="lowerLetter"/>
      <w:lvlText w:val="%8."/>
      <w:lvlJc w:val="left"/>
      <w:pPr>
        <w:ind w:left="5662" w:hanging="360"/>
      </w:pPr>
    </w:lvl>
    <w:lvl w:ilvl="8" w:tplc="0419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23">
    <w:nsid w:val="5F09314F"/>
    <w:multiLevelType w:val="hybridMultilevel"/>
    <w:tmpl w:val="E000E28C"/>
    <w:lvl w:ilvl="0" w:tplc="E71A523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06127F2"/>
    <w:multiLevelType w:val="hybridMultilevel"/>
    <w:tmpl w:val="6B3440FC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3BA2A62"/>
    <w:multiLevelType w:val="hybridMultilevel"/>
    <w:tmpl w:val="114C01C0"/>
    <w:lvl w:ilvl="0" w:tplc="0AEA0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483C4F"/>
    <w:multiLevelType w:val="hybridMultilevel"/>
    <w:tmpl w:val="E592C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F71033A"/>
    <w:multiLevelType w:val="hybridMultilevel"/>
    <w:tmpl w:val="EAF4416A"/>
    <w:lvl w:ilvl="0" w:tplc="E71A523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4386BC2"/>
    <w:multiLevelType w:val="hybridMultilevel"/>
    <w:tmpl w:val="707A81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>
    <w:nsid w:val="75D70BD3"/>
    <w:multiLevelType w:val="hybridMultilevel"/>
    <w:tmpl w:val="06FC63C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7F04217C"/>
    <w:multiLevelType w:val="multilevel"/>
    <w:tmpl w:val="1CAA029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effect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1"/>
      <w:numFmt w:val="decimal"/>
      <w:lvlText w:val="%9."/>
      <w:lvlJc w:val="left"/>
      <w:rPr>
        <w:rFonts w:ascii="Times New Roman" w:eastAsia="SymbolMT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num w:numId="1">
    <w:abstractNumId w:val="1"/>
  </w:num>
  <w:num w:numId="2">
    <w:abstractNumId w:val="29"/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6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</w:num>
  <w:num w:numId="13">
    <w:abstractNumId w:val="27"/>
  </w:num>
  <w:num w:numId="14">
    <w:abstractNumId w:val="12"/>
  </w:num>
  <w:num w:numId="15">
    <w:abstractNumId w:val="23"/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"/>
  </w:num>
  <w:num w:numId="23">
    <w:abstractNumId w:val="10"/>
  </w:num>
  <w:num w:numId="24">
    <w:abstractNumId w:val="24"/>
  </w:num>
  <w:num w:numId="25">
    <w:abstractNumId w:val="28"/>
  </w:num>
  <w:num w:numId="26">
    <w:abstractNumId w:val="19"/>
  </w:num>
  <w:num w:numId="27">
    <w:abstractNumId w:val="11"/>
  </w:num>
  <w:num w:numId="28">
    <w:abstractNumId w:val="22"/>
  </w:num>
  <w:num w:numId="29">
    <w:abstractNumId w:val="15"/>
  </w:num>
  <w:num w:numId="30">
    <w:abstractNumId w:val="4"/>
  </w:num>
  <w:num w:numId="31">
    <w:abstractNumId w:val="8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6A9"/>
    <w:rsid w:val="000123AD"/>
    <w:rsid w:val="001E14D1"/>
    <w:rsid w:val="002A3767"/>
    <w:rsid w:val="003C16A9"/>
    <w:rsid w:val="004957C2"/>
    <w:rsid w:val="004C237C"/>
    <w:rsid w:val="004C6EE4"/>
    <w:rsid w:val="005F3F66"/>
    <w:rsid w:val="0075020F"/>
    <w:rsid w:val="007C7AD8"/>
    <w:rsid w:val="0088110D"/>
    <w:rsid w:val="008B1DB0"/>
    <w:rsid w:val="008B4711"/>
    <w:rsid w:val="0090351C"/>
    <w:rsid w:val="00957471"/>
    <w:rsid w:val="00962D72"/>
    <w:rsid w:val="00A52937"/>
    <w:rsid w:val="00AF18FE"/>
    <w:rsid w:val="00B83124"/>
    <w:rsid w:val="00C30C5E"/>
    <w:rsid w:val="00C32726"/>
    <w:rsid w:val="00C776D7"/>
    <w:rsid w:val="00D16AB1"/>
    <w:rsid w:val="00D94D80"/>
    <w:rsid w:val="00E0376E"/>
    <w:rsid w:val="00E935B0"/>
    <w:rsid w:val="00F71CEC"/>
    <w:rsid w:val="00FC495F"/>
    <w:rsid w:val="00FE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F14"/>
  </w:style>
  <w:style w:type="paragraph" w:styleId="2">
    <w:name w:val="heading 2"/>
    <w:basedOn w:val="a"/>
    <w:link w:val="20"/>
    <w:uiPriority w:val="99"/>
    <w:qFormat/>
    <w:rsid w:val="004C23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C23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C237C"/>
  </w:style>
  <w:style w:type="table" w:customStyle="1" w:styleId="10">
    <w:name w:val="Сетка таблицы1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C23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37C"/>
    <w:rPr>
      <w:rFonts w:ascii="Tahoma" w:eastAsia="Calibri" w:hAnsi="Tahoma" w:cs="Tahoma"/>
      <w:sz w:val="16"/>
      <w:szCs w:val="16"/>
    </w:rPr>
  </w:style>
  <w:style w:type="character" w:customStyle="1" w:styleId="a6">
    <w:name w:val="Колонтитул_"/>
    <w:link w:val="a7"/>
    <w:uiPriority w:val="99"/>
    <w:locked/>
    <w:rsid w:val="004C237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aliases w:val="Интервал 0 pt"/>
    <w:uiPriority w:val="99"/>
    <w:rsid w:val="004C237C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4C237C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4C237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C237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4C237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4C237C"/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4C237C"/>
    <w:pPr>
      <w:spacing w:before="180" w:after="18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uiPriority w:val="99"/>
    <w:rsid w:val="004C237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22">
    <w:name w:val="Основной текст (2)_"/>
    <w:link w:val="23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4C237C"/>
    <w:pPr>
      <w:shd w:val="clear" w:color="auto" w:fill="FFFFFF"/>
      <w:spacing w:before="300" w:after="300" w:line="335" w:lineRule="exact"/>
    </w:pPr>
    <w:rPr>
      <w:rFonts w:ascii="Times New Roman" w:hAnsi="Times New Roman" w:cs="Times New Roman"/>
      <w:sz w:val="27"/>
      <w:szCs w:val="27"/>
    </w:rPr>
  </w:style>
  <w:style w:type="paragraph" w:styleId="ae">
    <w:name w:val="List Paragraph"/>
    <w:basedOn w:val="a"/>
    <w:uiPriority w:val="34"/>
    <w:qFormat/>
    <w:rsid w:val="004C237C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No Spacing"/>
    <w:link w:val="af0"/>
    <w:uiPriority w:val="99"/>
    <w:qFormat/>
    <w:rsid w:val="004C237C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4C237C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C237C"/>
    <w:pPr>
      <w:shd w:val="clear" w:color="auto" w:fill="FFFFFF"/>
      <w:spacing w:after="0" w:line="281" w:lineRule="exact"/>
    </w:pPr>
    <w:rPr>
      <w:rFonts w:ascii="Times New Roman" w:hAnsi="Times New Roman" w:cs="Times New Roman"/>
      <w:sz w:val="24"/>
      <w:szCs w:val="24"/>
    </w:rPr>
  </w:style>
  <w:style w:type="character" w:styleId="af1">
    <w:name w:val="Hyperlink"/>
    <w:uiPriority w:val="99"/>
    <w:rsid w:val="004C237C"/>
    <w:rPr>
      <w:rFonts w:cs="Times New Roman"/>
      <w:color w:val="0000FF"/>
      <w:u w:val="single"/>
    </w:rPr>
  </w:style>
  <w:style w:type="character" w:customStyle="1" w:styleId="af0">
    <w:name w:val="Без интервала Знак"/>
    <w:link w:val="af"/>
    <w:uiPriority w:val="99"/>
    <w:locked/>
    <w:rsid w:val="004C237C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uiPriority w:val="99"/>
    <w:rsid w:val="004C237C"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C237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2">
    <w:name w:val="Normal (Web)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rsid w:val="004C237C"/>
    <w:pPr>
      <w:tabs>
        <w:tab w:val="left" w:pos="900"/>
      </w:tabs>
      <w:spacing w:after="0" w:line="240" w:lineRule="auto"/>
      <w:ind w:left="21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4C23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Strong"/>
    <w:uiPriority w:val="99"/>
    <w:qFormat/>
    <w:rsid w:val="004C237C"/>
    <w:rPr>
      <w:rFonts w:cs="Times New Roman"/>
      <w:b/>
      <w:bCs/>
    </w:rPr>
  </w:style>
  <w:style w:type="paragraph" w:customStyle="1" w:styleId="11">
    <w:name w:val="1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C23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Emphasis"/>
    <w:uiPriority w:val="99"/>
    <w:qFormat/>
    <w:rsid w:val="004C237C"/>
    <w:rPr>
      <w:rFonts w:cs="Times New Roman"/>
      <w:i/>
      <w:iCs/>
    </w:rPr>
  </w:style>
  <w:style w:type="paragraph" w:customStyle="1" w:styleId="12">
    <w:name w:val="Обычный + 12 пт"/>
    <w:aliases w:val="полужирный,По центру"/>
    <w:basedOn w:val="a"/>
    <w:uiPriority w:val="99"/>
    <w:rsid w:val="004C23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1">
    <w:name w:val="s_1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">
    <w:name w:val="Сетка таблицы5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rsid w:val="004C237C"/>
    <w:rPr>
      <w:rFonts w:cs="Times New Roman"/>
      <w:color w:val="800080"/>
      <w:u w:val="single"/>
    </w:rPr>
  </w:style>
  <w:style w:type="character" w:customStyle="1" w:styleId="30">
    <w:name w:val="Основной текст (3)_"/>
    <w:link w:val="31"/>
    <w:uiPriority w:val="99"/>
    <w:locked/>
    <w:rsid w:val="004C237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4C237C"/>
    <w:pPr>
      <w:shd w:val="clear" w:color="auto" w:fill="FFFFFF"/>
      <w:spacing w:after="0" w:line="278" w:lineRule="exact"/>
      <w:ind w:hanging="360"/>
      <w:jc w:val="right"/>
    </w:pPr>
    <w:rPr>
      <w:rFonts w:ascii="Times New Roman" w:hAnsi="Times New Roman" w:cs="Times New Roman"/>
      <w:sz w:val="23"/>
      <w:szCs w:val="23"/>
    </w:rPr>
  </w:style>
  <w:style w:type="character" w:customStyle="1" w:styleId="40">
    <w:name w:val="Основной текст (4)_"/>
    <w:link w:val="41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4C237C"/>
    <w:pPr>
      <w:shd w:val="clear" w:color="auto" w:fill="FFFFFF"/>
      <w:spacing w:before="960" w:after="0" w:line="566" w:lineRule="exact"/>
      <w:ind w:hanging="360"/>
    </w:pPr>
    <w:rPr>
      <w:rFonts w:ascii="Times New Roman" w:hAnsi="Times New Roman" w:cs="Times New Roman"/>
      <w:sz w:val="27"/>
      <w:szCs w:val="27"/>
    </w:rPr>
  </w:style>
  <w:style w:type="character" w:customStyle="1" w:styleId="14">
    <w:name w:val="Заголовок №1_"/>
    <w:link w:val="15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C237C"/>
    <w:pPr>
      <w:shd w:val="clear" w:color="auto" w:fill="FFFFFF"/>
      <w:spacing w:before="180" w:after="420" w:line="240" w:lineRule="atLeast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6">
    <w:name w:val="Основной текст (6)_"/>
    <w:link w:val="60"/>
    <w:uiPriority w:val="99"/>
    <w:locked/>
    <w:rsid w:val="004C237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7">
    <w:name w:val="Основной текст (7)_"/>
    <w:link w:val="70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f5">
    <w:name w:val="Основной текст_"/>
    <w:link w:val="42"/>
    <w:uiPriority w:val="99"/>
    <w:locked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">
    <w:name w:val="Основной текст4"/>
    <w:basedOn w:val="a"/>
    <w:link w:val="af5"/>
    <w:uiPriority w:val="99"/>
    <w:rsid w:val="004C237C"/>
    <w:pPr>
      <w:shd w:val="clear" w:color="auto" w:fill="FFFFFF"/>
      <w:spacing w:after="0" w:line="226" w:lineRule="exact"/>
    </w:pPr>
    <w:rPr>
      <w:rFonts w:ascii="Times New Roman" w:hAnsi="Times New Roman" w:cs="Times New Roman"/>
      <w:sz w:val="19"/>
      <w:szCs w:val="19"/>
    </w:rPr>
  </w:style>
  <w:style w:type="character" w:customStyle="1" w:styleId="9">
    <w:name w:val="Основной текст (9)_"/>
    <w:link w:val="90"/>
    <w:uiPriority w:val="99"/>
    <w:locked/>
    <w:rsid w:val="004C237C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</w:rPr>
  </w:style>
  <w:style w:type="character" w:customStyle="1" w:styleId="100">
    <w:name w:val="Основной текст (10)_"/>
    <w:link w:val="101"/>
    <w:uiPriority w:val="99"/>
    <w:locked/>
    <w:rsid w:val="004C237C"/>
    <w:rPr>
      <w:rFonts w:ascii="Times New Roman" w:hAnsi="Times New Roman" w:cs="Times New Roman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character" w:customStyle="1" w:styleId="43">
    <w:name w:val="Основной текст (4) + Полужирный"/>
    <w:uiPriority w:val="99"/>
    <w:rsid w:val="004C237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115pt">
    <w:name w:val="Основной текст (4) + 11.5 pt"/>
    <w:uiPriority w:val="99"/>
    <w:rsid w:val="004C237C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2">
    <w:name w:val="Основной текст (3) + Полужирный"/>
    <w:uiPriority w:val="99"/>
    <w:rsid w:val="004C237C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8">
    <w:name w:val="Основной текст (8)_"/>
    <w:uiPriority w:val="99"/>
    <w:rsid w:val="004C237C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character" w:customStyle="1" w:styleId="595pt">
    <w:name w:val="Основной текст (5) + 9.5 pt"/>
    <w:aliases w:val="Не полужирный,Не курсив"/>
    <w:uiPriority w:val="99"/>
    <w:rsid w:val="004C237C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80">
    <w:name w:val="Основной текст (8)"/>
    <w:uiPriority w:val="99"/>
    <w:rsid w:val="004C237C"/>
    <w:rPr>
      <w:rFonts w:ascii="Times New Roman" w:hAnsi="Times New Roman" w:cs="Times New Roman"/>
      <w:spacing w:val="0"/>
      <w:sz w:val="20"/>
      <w:szCs w:val="20"/>
      <w:u w:val="single"/>
      <w:effect w:val="none"/>
    </w:rPr>
  </w:style>
  <w:style w:type="character" w:customStyle="1" w:styleId="16">
    <w:name w:val="Основной текст1"/>
    <w:uiPriority w:val="99"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f6">
    <w:name w:val="Основной текст + Курсив"/>
    <w:uiPriority w:val="99"/>
    <w:rsid w:val="004C237C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15pt">
    <w:name w:val="Основной текст + 11.5 pt"/>
    <w:uiPriority w:val="99"/>
    <w:rsid w:val="004C237C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pt">
    <w:name w:val="Основной текст + Интервал 1 pt"/>
    <w:uiPriority w:val="99"/>
    <w:rsid w:val="004C237C"/>
    <w:rPr>
      <w:rFonts w:ascii="Times New Roman" w:hAnsi="Times New Roman" w:cs="Times New Roman"/>
      <w:spacing w:val="30"/>
      <w:sz w:val="19"/>
      <w:szCs w:val="19"/>
      <w:shd w:val="clear" w:color="auto" w:fill="FFFFFF"/>
    </w:rPr>
  </w:style>
  <w:style w:type="character" w:customStyle="1" w:styleId="26">
    <w:name w:val="Основной текст2"/>
    <w:uiPriority w:val="99"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33">
    <w:name w:val="Основной текст3"/>
    <w:uiPriority w:val="99"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4-1pt">
    <w:name w:val="Основной текст (4) + Интервал -1 pt"/>
    <w:uiPriority w:val="99"/>
    <w:rsid w:val="004C237C"/>
    <w:rPr>
      <w:rFonts w:ascii="Times New Roman" w:hAnsi="Times New Roman" w:cs="Times New Roman"/>
      <w:spacing w:val="-30"/>
      <w:sz w:val="27"/>
      <w:szCs w:val="27"/>
      <w:shd w:val="clear" w:color="auto" w:fill="FFFFFF"/>
    </w:rPr>
  </w:style>
  <w:style w:type="table" w:customStyle="1" w:styleId="61">
    <w:name w:val="Сетка таблицы6"/>
    <w:uiPriority w:val="99"/>
    <w:rsid w:val="004C237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uiPriority w:val="99"/>
    <w:semiHidden/>
    <w:rsid w:val="004C237C"/>
    <w:rPr>
      <w:rFonts w:cs="Times New Roman"/>
      <w:color w:val="800080"/>
      <w:u w:val="single"/>
    </w:rPr>
  </w:style>
  <w:style w:type="table" w:customStyle="1" w:styleId="71">
    <w:name w:val="Сетка таблицы7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Дата1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1">
    <w:name w:val="Сетка таблицы8"/>
    <w:basedOn w:val="a1"/>
    <w:next w:val="a3"/>
    <w:uiPriority w:val="59"/>
    <w:rsid w:val="004C23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3"/>
    <w:uiPriority w:val="59"/>
    <w:rsid w:val="004C237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Title"/>
    <w:basedOn w:val="a"/>
    <w:link w:val="af9"/>
    <w:qFormat/>
    <w:rsid w:val="007C7AD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7C7AD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9"/>
    <w:qFormat/>
    <w:rsid w:val="004C23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C23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C237C"/>
  </w:style>
  <w:style w:type="table" w:customStyle="1" w:styleId="10">
    <w:name w:val="Сетка таблицы1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4C237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237C"/>
    <w:rPr>
      <w:rFonts w:ascii="Tahoma" w:eastAsia="Calibri" w:hAnsi="Tahoma" w:cs="Tahoma"/>
      <w:sz w:val="16"/>
      <w:szCs w:val="16"/>
    </w:rPr>
  </w:style>
  <w:style w:type="character" w:customStyle="1" w:styleId="a6">
    <w:name w:val="Колонтитул_"/>
    <w:link w:val="a7"/>
    <w:uiPriority w:val="99"/>
    <w:locked/>
    <w:rsid w:val="004C237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2pt">
    <w:name w:val="Колонтитул + 12 pt"/>
    <w:aliases w:val="Интервал 0 pt"/>
    <w:uiPriority w:val="99"/>
    <w:rsid w:val="004C237C"/>
    <w:rPr>
      <w:rFonts w:ascii="Times New Roman" w:hAnsi="Times New Roman" w:cs="Times New Roman"/>
      <w:spacing w:val="-10"/>
      <w:sz w:val="24"/>
      <w:szCs w:val="24"/>
      <w:shd w:val="clear" w:color="auto" w:fill="FFFFFF"/>
    </w:rPr>
  </w:style>
  <w:style w:type="paragraph" w:customStyle="1" w:styleId="a7">
    <w:name w:val="Колонтитул"/>
    <w:basedOn w:val="a"/>
    <w:link w:val="a6"/>
    <w:uiPriority w:val="99"/>
    <w:rsid w:val="004C237C"/>
    <w:pPr>
      <w:shd w:val="clear" w:color="auto" w:fill="FFFFFF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uiPriority w:val="99"/>
    <w:rsid w:val="004C237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C237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rsid w:val="004C237C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4C237C"/>
    <w:rPr>
      <w:rFonts w:ascii="Calibri" w:eastAsia="Calibri" w:hAnsi="Calibri" w:cs="Times New Roman"/>
    </w:rPr>
  </w:style>
  <w:style w:type="paragraph" w:styleId="ac">
    <w:name w:val="Body Text"/>
    <w:basedOn w:val="a"/>
    <w:link w:val="ad"/>
    <w:uiPriority w:val="99"/>
    <w:rsid w:val="004C237C"/>
    <w:pPr>
      <w:spacing w:before="180" w:after="18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ad">
    <w:name w:val="Основной текст Знак"/>
    <w:basedOn w:val="a0"/>
    <w:link w:val="ac"/>
    <w:uiPriority w:val="99"/>
    <w:rsid w:val="004C237C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22">
    <w:name w:val="Основной текст (2)_"/>
    <w:link w:val="23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3">
    <w:name w:val="Основной текст (2)"/>
    <w:basedOn w:val="a"/>
    <w:link w:val="22"/>
    <w:uiPriority w:val="99"/>
    <w:rsid w:val="004C237C"/>
    <w:pPr>
      <w:shd w:val="clear" w:color="auto" w:fill="FFFFFF"/>
      <w:spacing w:before="300" w:after="300" w:line="335" w:lineRule="exact"/>
    </w:pPr>
    <w:rPr>
      <w:rFonts w:ascii="Times New Roman" w:hAnsi="Times New Roman" w:cs="Times New Roman"/>
      <w:sz w:val="27"/>
      <w:szCs w:val="27"/>
    </w:rPr>
  </w:style>
  <w:style w:type="paragraph" w:styleId="ae">
    <w:name w:val="List Paragraph"/>
    <w:basedOn w:val="a"/>
    <w:uiPriority w:val="34"/>
    <w:qFormat/>
    <w:rsid w:val="004C237C"/>
    <w:pPr>
      <w:ind w:left="720"/>
      <w:contextualSpacing/>
    </w:pPr>
    <w:rPr>
      <w:rFonts w:ascii="Calibri" w:eastAsia="Calibri" w:hAnsi="Calibri" w:cs="Times New Roman"/>
    </w:rPr>
  </w:style>
  <w:style w:type="paragraph" w:styleId="af">
    <w:name w:val="No Spacing"/>
    <w:link w:val="af0"/>
    <w:uiPriority w:val="99"/>
    <w:qFormat/>
    <w:rsid w:val="004C237C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4C237C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4C237C"/>
    <w:pPr>
      <w:shd w:val="clear" w:color="auto" w:fill="FFFFFF"/>
      <w:spacing w:after="0" w:line="281" w:lineRule="exact"/>
    </w:pPr>
    <w:rPr>
      <w:rFonts w:ascii="Times New Roman" w:hAnsi="Times New Roman" w:cs="Times New Roman"/>
      <w:sz w:val="24"/>
      <w:szCs w:val="24"/>
    </w:rPr>
  </w:style>
  <w:style w:type="character" w:styleId="af1">
    <w:name w:val="Hyperlink"/>
    <w:uiPriority w:val="99"/>
    <w:rsid w:val="004C237C"/>
    <w:rPr>
      <w:rFonts w:cs="Times New Roman"/>
      <w:color w:val="0000FF"/>
      <w:u w:val="single"/>
    </w:rPr>
  </w:style>
  <w:style w:type="character" w:customStyle="1" w:styleId="af0">
    <w:name w:val="Без интервала Знак"/>
    <w:link w:val="af"/>
    <w:uiPriority w:val="99"/>
    <w:locked/>
    <w:rsid w:val="004C237C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uiPriority w:val="99"/>
    <w:rsid w:val="004C237C"/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4C237C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f2">
    <w:name w:val="Normal (Web)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rsid w:val="004C237C"/>
    <w:pPr>
      <w:tabs>
        <w:tab w:val="left" w:pos="900"/>
      </w:tabs>
      <w:spacing w:after="0" w:line="240" w:lineRule="auto"/>
      <w:ind w:left="21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4C23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Strong"/>
    <w:uiPriority w:val="99"/>
    <w:qFormat/>
    <w:rsid w:val="004C237C"/>
    <w:rPr>
      <w:rFonts w:cs="Times New Roman"/>
      <w:b/>
      <w:bCs/>
    </w:rPr>
  </w:style>
  <w:style w:type="paragraph" w:customStyle="1" w:styleId="11">
    <w:name w:val="1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4C23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f4">
    <w:name w:val="Emphasis"/>
    <w:uiPriority w:val="99"/>
    <w:qFormat/>
    <w:rsid w:val="004C237C"/>
    <w:rPr>
      <w:rFonts w:cs="Times New Roman"/>
      <w:i/>
      <w:iCs/>
    </w:rPr>
  </w:style>
  <w:style w:type="paragraph" w:customStyle="1" w:styleId="12">
    <w:name w:val="Обычный + 12 пт"/>
    <w:aliases w:val="полужирный,По центру"/>
    <w:basedOn w:val="a"/>
    <w:uiPriority w:val="99"/>
    <w:rsid w:val="004C237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1">
    <w:name w:val="s_1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51">
    <w:name w:val="Сетка таблицы5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rsid w:val="004C237C"/>
    <w:rPr>
      <w:rFonts w:cs="Times New Roman"/>
      <w:color w:val="800080"/>
      <w:u w:val="single"/>
    </w:rPr>
  </w:style>
  <w:style w:type="character" w:customStyle="1" w:styleId="30">
    <w:name w:val="Основной текст (3)_"/>
    <w:link w:val="31"/>
    <w:uiPriority w:val="99"/>
    <w:locked/>
    <w:rsid w:val="004C237C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 (3)"/>
    <w:basedOn w:val="a"/>
    <w:link w:val="30"/>
    <w:uiPriority w:val="99"/>
    <w:rsid w:val="004C237C"/>
    <w:pPr>
      <w:shd w:val="clear" w:color="auto" w:fill="FFFFFF"/>
      <w:spacing w:after="0" w:line="278" w:lineRule="exact"/>
      <w:ind w:hanging="360"/>
      <w:jc w:val="right"/>
    </w:pPr>
    <w:rPr>
      <w:rFonts w:ascii="Times New Roman" w:hAnsi="Times New Roman" w:cs="Times New Roman"/>
      <w:sz w:val="23"/>
      <w:szCs w:val="23"/>
    </w:rPr>
  </w:style>
  <w:style w:type="character" w:customStyle="1" w:styleId="40">
    <w:name w:val="Основной текст (4)_"/>
    <w:link w:val="41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 (4)"/>
    <w:basedOn w:val="a"/>
    <w:link w:val="40"/>
    <w:uiPriority w:val="99"/>
    <w:rsid w:val="004C237C"/>
    <w:pPr>
      <w:shd w:val="clear" w:color="auto" w:fill="FFFFFF"/>
      <w:spacing w:before="960" w:after="0" w:line="566" w:lineRule="exact"/>
      <w:ind w:hanging="360"/>
    </w:pPr>
    <w:rPr>
      <w:rFonts w:ascii="Times New Roman" w:hAnsi="Times New Roman" w:cs="Times New Roman"/>
      <w:sz w:val="27"/>
      <w:szCs w:val="27"/>
    </w:rPr>
  </w:style>
  <w:style w:type="character" w:customStyle="1" w:styleId="14">
    <w:name w:val="Заголовок №1_"/>
    <w:link w:val="15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uiPriority w:val="99"/>
    <w:rsid w:val="004C237C"/>
    <w:pPr>
      <w:shd w:val="clear" w:color="auto" w:fill="FFFFFF"/>
      <w:spacing w:before="180" w:after="420" w:line="240" w:lineRule="atLeast"/>
      <w:outlineLvl w:val="0"/>
    </w:pPr>
    <w:rPr>
      <w:rFonts w:ascii="Times New Roman" w:hAnsi="Times New Roman" w:cs="Times New Roman"/>
      <w:sz w:val="27"/>
      <w:szCs w:val="27"/>
    </w:rPr>
  </w:style>
  <w:style w:type="character" w:customStyle="1" w:styleId="6">
    <w:name w:val="Основной текст (6)_"/>
    <w:link w:val="60"/>
    <w:uiPriority w:val="99"/>
    <w:locked/>
    <w:rsid w:val="004C237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  <w:sz w:val="20"/>
      <w:szCs w:val="20"/>
    </w:rPr>
  </w:style>
  <w:style w:type="character" w:customStyle="1" w:styleId="7">
    <w:name w:val="Основной текст (7)_"/>
    <w:link w:val="70"/>
    <w:uiPriority w:val="99"/>
    <w:locked/>
    <w:rsid w:val="004C237C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  <w:sz w:val="27"/>
      <w:szCs w:val="27"/>
    </w:rPr>
  </w:style>
  <w:style w:type="character" w:customStyle="1" w:styleId="af5">
    <w:name w:val="Основной текст_"/>
    <w:link w:val="42"/>
    <w:uiPriority w:val="99"/>
    <w:locked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2">
    <w:name w:val="Основной текст4"/>
    <w:basedOn w:val="a"/>
    <w:link w:val="af5"/>
    <w:uiPriority w:val="99"/>
    <w:rsid w:val="004C237C"/>
    <w:pPr>
      <w:shd w:val="clear" w:color="auto" w:fill="FFFFFF"/>
      <w:spacing w:after="0" w:line="226" w:lineRule="exact"/>
    </w:pPr>
    <w:rPr>
      <w:rFonts w:ascii="Times New Roman" w:hAnsi="Times New Roman" w:cs="Times New Roman"/>
      <w:sz w:val="19"/>
      <w:szCs w:val="19"/>
    </w:rPr>
  </w:style>
  <w:style w:type="character" w:customStyle="1" w:styleId="9">
    <w:name w:val="Основной текст (9)_"/>
    <w:link w:val="90"/>
    <w:uiPriority w:val="99"/>
    <w:locked/>
    <w:rsid w:val="004C237C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  <w:sz w:val="17"/>
      <w:szCs w:val="17"/>
    </w:rPr>
  </w:style>
  <w:style w:type="character" w:customStyle="1" w:styleId="100">
    <w:name w:val="Основной текст (10)_"/>
    <w:link w:val="101"/>
    <w:uiPriority w:val="99"/>
    <w:locked/>
    <w:rsid w:val="004C237C"/>
    <w:rPr>
      <w:rFonts w:ascii="Times New Roman" w:hAnsi="Times New Roman" w:cs="Times New Roman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4C237C"/>
    <w:pPr>
      <w:shd w:val="clear" w:color="auto" w:fill="FFFFFF"/>
      <w:spacing w:after="0" w:line="240" w:lineRule="atLeast"/>
    </w:pPr>
    <w:rPr>
      <w:rFonts w:ascii="Times New Roman" w:hAnsi="Times New Roman" w:cs="Times New Roman"/>
    </w:rPr>
  </w:style>
  <w:style w:type="character" w:customStyle="1" w:styleId="43">
    <w:name w:val="Основной текст (4) + Полужирный"/>
    <w:uiPriority w:val="99"/>
    <w:rsid w:val="004C237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4115pt">
    <w:name w:val="Основной текст (4) + 11.5 pt"/>
    <w:uiPriority w:val="99"/>
    <w:rsid w:val="004C237C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32">
    <w:name w:val="Основной текст (3) + Полужирный"/>
    <w:uiPriority w:val="99"/>
    <w:rsid w:val="004C237C"/>
    <w:rPr>
      <w:rFonts w:ascii="Times New Roman" w:hAnsi="Times New Roman" w:cs="Times New Roman"/>
      <w:b/>
      <w:bCs/>
      <w:sz w:val="23"/>
      <w:szCs w:val="23"/>
      <w:u w:val="single"/>
      <w:shd w:val="clear" w:color="auto" w:fill="FFFFFF"/>
    </w:rPr>
  </w:style>
  <w:style w:type="character" w:customStyle="1" w:styleId="8">
    <w:name w:val="Основной текст (8)_"/>
    <w:uiPriority w:val="99"/>
    <w:rsid w:val="004C237C"/>
    <w:rPr>
      <w:rFonts w:ascii="Times New Roman" w:hAnsi="Times New Roman" w:cs="Times New Roman"/>
      <w:spacing w:val="0"/>
      <w:sz w:val="20"/>
      <w:szCs w:val="20"/>
      <w:u w:val="none"/>
      <w:effect w:val="none"/>
    </w:rPr>
  </w:style>
  <w:style w:type="character" w:customStyle="1" w:styleId="595pt">
    <w:name w:val="Основной текст (5) + 9.5 pt"/>
    <w:aliases w:val="Не полужирный,Не курсив"/>
    <w:uiPriority w:val="99"/>
    <w:rsid w:val="004C237C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80">
    <w:name w:val="Основной текст (8)"/>
    <w:uiPriority w:val="99"/>
    <w:rsid w:val="004C237C"/>
    <w:rPr>
      <w:rFonts w:ascii="Times New Roman" w:hAnsi="Times New Roman" w:cs="Times New Roman"/>
      <w:spacing w:val="0"/>
      <w:sz w:val="20"/>
      <w:szCs w:val="20"/>
      <w:u w:val="single"/>
      <w:effect w:val="none"/>
    </w:rPr>
  </w:style>
  <w:style w:type="character" w:customStyle="1" w:styleId="16">
    <w:name w:val="Основной текст1"/>
    <w:uiPriority w:val="99"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f6">
    <w:name w:val="Основной текст + Курсив"/>
    <w:uiPriority w:val="99"/>
    <w:rsid w:val="004C237C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15pt">
    <w:name w:val="Основной текст + 11.5 pt"/>
    <w:uiPriority w:val="99"/>
    <w:rsid w:val="004C237C"/>
    <w:rPr>
      <w:rFonts w:ascii="Times New Roman" w:hAnsi="Times New Roman" w:cs="Times New Roman"/>
      <w:sz w:val="23"/>
      <w:szCs w:val="23"/>
      <w:shd w:val="clear" w:color="auto" w:fill="FFFFFF"/>
      <w:lang w:val="en-US"/>
    </w:rPr>
  </w:style>
  <w:style w:type="character" w:customStyle="1" w:styleId="1pt">
    <w:name w:val="Основной текст + Интервал 1 pt"/>
    <w:uiPriority w:val="99"/>
    <w:rsid w:val="004C237C"/>
    <w:rPr>
      <w:rFonts w:ascii="Times New Roman" w:hAnsi="Times New Roman" w:cs="Times New Roman"/>
      <w:spacing w:val="30"/>
      <w:sz w:val="19"/>
      <w:szCs w:val="19"/>
      <w:shd w:val="clear" w:color="auto" w:fill="FFFFFF"/>
    </w:rPr>
  </w:style>
  <w:style w:type="character" w:customStyle="1" w:styleId="26">
    <w:name w:val="Основной текст2"/>
    <w:uiPriority w:val="99"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33">
    <w:name w:val="Основной текст3"/>
    <w:uiPriority w:val="99"/>
    <w:rsid w:val="004C237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4-1pt">
    <w:name w:val="Основной текст (4) + Интервал -1 pt"/>
    <w:uiPriority w:val="99"/>
    <w:rsid w:val="004C237C"/>
    <w:rPr>
      <w:rFonts w:ascii="Times New Roman" w:hAnsi="Times New Roman" w:cs="Times New Roman"/>
      <w:spacing w:val="-30"/>
      <w:sz w:val="27"/>
      <w:szCs w:val="27"/>
      <w:shd w:val="clear" w:color="auto" w:fill="FFFFFF"/>
    </w:rPr>
  </w:style>
  <w:style w:type="table" w:customStyle="1" w:styleId="61">
    <w:name w:val="Сетка таблицы6"/>
    <w:uiPriority w:val="99"/>
    <w:rsid w:val="004C237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uiPriority w:val="99"/>
    <w:semiHidden/>
    <w:rsid w:val="004C237C"/>
    <w:rPr>
      <w:rFonts w:cs="Times New Roman"/>
      <w:color w:val="800080"/>
      <w:u w:val="single"/>
    </w:rPr>
  </w:style>
  <w:style w:type="table" w:customStyle="1" w:styleId="71">
    <w:name w:val="Сетка таблицы7"/>
    <w:uiPriority w:val="99"/>
    <w:rsid w:val="004C23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Дата1"/>
    <w:basedOn w:val="a"/>
    <w:uiPriority w:val="99"/>
    <w:rsid w:val="004C2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81">
    <w:name w:val="Сетка таблицы8"/>
    <w:basedOn w:val="a1"/>
    <w:next w:val="a3"/>
    <w:uiPriority w:val="59"/>
    <w:rsid w:val="004C237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3"/>
    <w:uiPriority w:val="59"/>
    <w:rsid w:val="004C237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5F55-71BB-4210-BD9F-5E1F2F9A4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17</Pages>
  <Words>4279</Words>
  <Characters>24396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RePack by SPecialiST</cp:lastModifiedBy>
  <cp:revision>11</cp:revision>
  <dcterms:created xsi:type="dcterms:W3CDTF">2020-08-20T10:57:00Z</dcterms:created>
  <dcterms:modified xsi:type="dcterms:W3CDTF">2022-06-01T08:17:00Z</dcterms:modified>
</cp:coreProperties>
</file>